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94" w:rsidRPr="00C53637" w:rsidRDefault="00B02894" w:rsidP="00B02894">
      <w:pPr>
        <w:pStyle w:val="ANOTACION"/>
        <w:rPr>
          <w:rFonts w:ascii="Soberana Sans" w:hAnsi="Soberana Sans" w:cs="Arial"/>
        </w:rPr>
      </w:pPr>
      <w:r w:rsidRPr="00C53637">
        <w:rPr>
          <w:rFonts w:ascii="Soberana Sans" w:hAnsi="Soberana Sans" w:cs="Arial"/>
        </w:rPr>
        <w:t>Modificación al Anexo 1-A de la Resolución Miscelánea Fiscal para 2017</w:t>
      </w:r>
    </w:p>
    <w:p w:rsidR="008630C1" w:rsidRDefault="008630C1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  <w:r w:rsidRPr="00C53637">
        <w:rPr>
          <w:rFonts w:ascii="Soberana Sans" w:hAnsi="Soberana Sans"/>
          <w:b/>
          <w:szCs w:val="18"/>
        </w:rPr>
        <w:t>“Trámites Fiscales”</w:t>
      </w:r>
    </w:p>
    <w:p w:rsidR="00C53637" w:rsidRPr="00C53637" w:rsidRDefault="00C53637" w:rsidP="008630C1">
      <w:pPr>
        <w:pStyle w:val="Texto"/>
        <w:spacing w:line="226" w:lineRule="exact"/>
        <w:ind w:firstLine="0"/>
        <w:jc w:val="center"/>
        <w:rPr>
          <w:rFonts w:ascii="Soberana Sans" w:hAnsi="Soberana Sans"/>
          <w:b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5B5AD9" w:rsidTr="0039575F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Contenido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Definiciones</w:t>
            </w:r>
          </w:p>
          <w:p w:rsidR="008630C1" w:rsidRPr="00C53637" w:rsidRDefault="008630C1" w:rsidP="001E7A08">
            <w:pPr>
              <w:pStyle w:val="Texto"/>
              <w:tabs>
                <w:tab w:val="left" w:pos="471"/>
                <w:tab w:val="center" w:pos="4284"/>
              </w:tabs>
              <w:spacing w:line="226" w:lineRule="exact"/>
              <w:ind w:firstLine="0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II.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  <w:t>Trámites</w:t>
            </w:r>
          </w:p>
          <w:p w:rsidR="008630C1" w:rsidRPr="00C53637" w:rsidRDefault="008630C1" w:rsidP="001E7A08">
            <w:pPr>
              <w:pStyle w:val="Texto"/>
              <w:spacing w:line="226" w:lineRule="exact"/>
              <w:ind w:firstLine="0"/>
              <w:jc w:val="center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Código Fiscal de la Federación</w:t>
            </w:r>
          </w:p>
          <w:p w:rsidR="008630C1" w:rsidRDefault="008630C1" w:rsidP="001E7A08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1/CFF</w:t>
            </w:r>
            <w:r w:rsidR="00E97B64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</w:t>
            </w:r>
            <w:proofErr w:type="gramStart"/>
            <w:r w:rsidR="00CD5B60" w:rsidRPr="00C53637">
              <w:rPr>
                <w:rFonts w:ascii="Soberana Sans" w:hAnsi="Soberana Sans"/>
                <w:szCs w:val="18"/>
              </w:rPr>
              <w:t>…</w:t>
            </w:r>
            <w:r w:rsidR="008F7569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8F7569">
              <w:rPr>
                <w:rFonts w:ascii="Soberana Sans" w:hAnsi="Soberana Sans"/>
                <w:szCs w:val="18"/>
              </w:rPr>
              <w:t>.</w:t>
            </w:r>
            <w:r w:rsidR="00CD5B60" w:rsidRPr="00C53637">
              <w:rPr>
                <w:rFonts w:ascii="Soberana Sans" w:hAnsi="Soberana Sans"/>
                <w:szCs w:val="18"/>
              </w:rPr>
              <w:t>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……………………………………………</w:t>
            </w:r>
          </w:p>
          <w:p w:rsidR="00047E3C" w:rsidRPr="00C53637" w:rsidRDefault="00047E3C" w:rsidP="005606FF">
            <w:pPr>
              <w:pStyle w:val="Texto"/>
              <w:spacing w:line="226" w:lineRule="exact"/>
              <w:ind w:left="1116" w:hanging="111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>25</w:t>
            </w:r>
            <w:r w:rsidR="00426196">
              <w:rPr>
                <w:rFonts w:ascii="Soberana Sans" w:hAnsi="Soberana Sans"/>
                <w:b/>
                <w:bCs/>
                <w:szCs w:val="18"/>
                <w:lang w:val="es-MX"/>
              </w:rPr>
              <w:t>6</w:t>
            </w: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>/CFF</w:t>
            </w:r>
            <w:r>
              <w:rPr>
                <w:rFonts w:ascii="Soberana Sans" w:hAnsi="Soberana Sans"/>
                <w:b/>
                <w:bCs/>
                <w:szCs w:val="18"/>
                <w:lang w:val="es-MX"/>
              </w:rPr>
              <w:tab/>
            </w:r>
            <w:r w:rsidR="00233065">
              <w:rPr>
                <w:rFonts w:ascii="Soberana Sans" w:hAnsi="Soberana Sans"/>
                <w:bCs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Default="008630C1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p w:rsidR="00CD5B60" w:rsidRDefault="00CD5B60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570A05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jc w:val="center"/>
              <w:rPr>
                <w:rFonts w:ascii="Soberana Sans" w:hAnsi="Soberana Sans"/>
                <w:b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Impuesto s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>obre la Renta</w:t>
            </w:r>
          </w:p>
          <w:p w:rsidR="008630C1" w:rsidRPr="00C53637" w:rsidRDefault="008630C1" w:rsidP="001E7A08">
            <w:pPr>
              <w:pStyle w:val="Texto"/>
              <w:tabs>
                <w:tab w:val="left" w:pos="1116"/>
              </w:tabs>
              <w:spacing w:line="234" w:lineRule="exact"/>
              <w:ind w:left="1123" w:hanging="111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1/ISR</w:t>
            </w:r>
            <w:r w:rsidR="00632686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26B4D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A44ADE" w:rsidRDefault="00BE6D88" w:rsidP="00047E3C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127</w:t>
            </w:r>
            <w:r w:rsidR="00A44ADE">
              <w:rPr>
                <w:rFonts w:ascii="Soberana Sans" w:hAnsi="Soberana Sans"/>
                <w:b/>
                <w:szCs w:val="18"/>
              </w:rPr>
              <w:t>/ISR</w:t>
            </w:r>
            <w:r w:rsidR="00A44ADE">
              <w:rPr>
                <w:rFonts w:ascii="Soberana Sans" w:hAnsi="Soberana Sans"/>
                <w:b/>
                <w:szCs w:val="18"/>
              </w:rPr>
              <w:tab/>
            </w:r>
            <w:r w:rsidR="00A4658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proofErr w:type="gramStart"/>
            <w:r w:rsidR="00A4658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A46587">
              <w:rPr>
                <w:rFonts w:ascii="Soberana Sans" w:hAnsi="Soberana Sans"/>
                <w:szCs w:val="18"/>
              </w:rPr>
              <w:t>.</w:t>
            </w:r>
          </w:p>
          <w:p w:rsidR="00A44ADE" w:rsidRPr="00A44ADE" w:rsidRDefault="00570A05" w:rsidP="00047E3C">
            <w:pPr>
              <w:pStyle w:val="Texto"/>
              <w:spacing w:line="234" w:lineRule="exact"/>
              <w:ind w:left="1134" w:hanging="1134"/>
              <w:rPr>
                <w:rFonts w:ascii="Soberana Sans" w:hAnsi="Soberana Sans"/>
                <w:szCs w:val="18"/>
              </w:rPr>
            </w:pPr>
            <w:r w:rsidRPr="00420AED">
              <w:rPr>
                <w:rFonts w:ascii="Soberana Sans" w:hAnsi="Soberana Sans"/>
                <w:b/>
                <w:bCs/>
                <w:szCs w:val="18"/>
              </w:rPr>
              <w:t>128</w:t>
            </w:r>
            <w:r w:rsidR="00E8400D" w:rsidRPr="00420AED">
              <w:rPr>
                <w:rFonts w:ascii="Soberana Sans" w:hAnsi="Soberana Sans"/>
                <w:b/>
                <w:bCs/>
                <w:szCs w:val="18"/>
              </w:rPr>
              <w:t>/ISR</w:t>
            </w:r>
            <w:r w:rsidR="00E8400D" w:rsidRPr="00420AED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26196" w:rsidRPr="00420AED">
              <w:rPr>
                <w:rFonts w:ascii="Soberana Sans" w:hAnsi="Soberana Sans"/>
                <w:bCs/>
                <w:szCs w:val="18"/>
              </w:rPr>
              <w:t>Informes de transparencia relacionados con donativos recibidos por los sismos ocurridos en México durante el mes de septiembre de 2017.</w:t>
            </w:r>
          </w:p>
        </w:tc>
      </w:tr>
    </w:tbl>
    <w:p w:rsidR="008630C1" w:rsidRDefault="008630C1" w:rsidP="008630C1">
      <w:pPr>
        <w:rPr>
          <w:sz w:val="2"/>
        </w:rPr>
      </w:pPr>
    </w:p>
    <w:p w:rsidR="00632686" w:rsidRDefault="00632686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al Valor Agregado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10" w:hanging="1210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1/IVA</w:t>
            </w:r>
            <w:r w:rsidR="000C08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0C08F7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</w:t>
            </w:r>
            <w:proofErr w:type="gramStart"/>
            <w:r w:rsidR="000C08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…………………………………………..</w:t>
            </w:r>
          </w:p>
          <w:p w:rsidR="008630C1" w:rsidRPr="00C53637" w:rsidRDefault="00426196" w:rsidP="008F7569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10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>/IVA</w:t>
            </w:r>
            <w:r w:rsidR="008630C1" w:rsidRPr="00C53637">
              <w:rPr>
                <w:rFonts w:ascii="Soberana Sans" w:hAnsi="Soberana Sans"/>
                <w:szCs w:val="18"/>
              </w:rPr>
              <w:tab/>
            </w:r>
            <w:r w:rsidR="000C08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Pr="00192AC9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38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Especial sobre Producción y Servicios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1/IEPS</w:t>
            </w:r>
            <w:r w:rsidR="00CE7C61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E7C61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</w:t>
            </w:r>
            <w:proofErr w:type="gramStart"/>
            <w:r w:rsidR="00CE7C61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CE7C61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  <w:p w:rsidR="00CE7C61" w:rsidRPr="00C53637" w:rsidRDefault="00570A05" w:rsidP="00CE7C61">
            <w:pPr>
              <w:pStyle w:val="Texto"/>
              <w:spacing w:line="242" w:lineRule="exact"/>
              <w:ind w:left="1210" w:hanging="1210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45</w:t>
            </w:r>
            <w:r w:rsidR="00CE7C61" w:rsidRPr="00C53637">
              <w:rPr>
                <w:rFonts w:ascii="Soberana Sans" w:hAnsi="Soberana Sans"/>
                <w:b/>
                <w:szCs w:val="18"/>
              </w:rPr>
              <w:t xml:space="preserve">/IEPS </w:t>
            </w:r>
            <w:r w:rsidR="00CE7C61" w:rsidRPr="00C53637">
              <w:rPr>
                <w:rFonts w:ascii="Soberana Sans" w:hAnsi="Soberana Sans"/>
                <w:b/>
                <w:szCs w:val="18"/>
              </w:rPr>
              <w:tab/>
            </w:r>
            <w:r w:rsidR="00CE7C61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</w:t>
            </w:r>
            <w:proofErr w:type="gramStart"/>
            <w:r w:rsidR="00CE7C61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CE7C61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………………………………………….</w:t>
            </w:r>
          </w:p>
          <w:p w:rsidR="008630C1" w:rsidRPr="00C53637" w:rsidRDefault="008630C1" w:rsidP="001E7A08">
            <w:pPr>
              <w:pStyle w:val="Texto"/>
              <w:spacing w:line="238" w:lineRule="exact"/>
              <w:ind w:left="1206" w:hanging="1206"/>
              <w:rPr>
                <w:rFonts w:ascii="Soberana Sans" w:hAnsi="Soberana Sans"/>
                <w:szCs w:val="18"/>
              </w:rPr>
            </w:pPr>
          </w:p>
        </w:tc>
      </w:tr>
    </w:tbl>
    <w:p w:rsidR="008630C1" w:rsidRPr="00192AC9" w:rsidRDefault="008630C1" w:rsidP="008630C1">
      <w:pPr>
        <w:rPr>
          <w:sz w:val="2"/>
        </w:rPr>
      </w:pPr>
    </w:p>
    <w:p w:rsidR="008630C1" w:rsidRPr="00192AC9" w:rsidRDefault="008630C1" w:rsidP="008630C1">
      <w:pPr>
        <w:rPr>
          <w:sz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Tenencia o Uso de Vehículos</w:t>
            </w:r>
          </w:p>
          <w:p w:rsidR="008630C1" w:rsidRPr="00CE5694" w:rsidRDefault="008630C1" w:rsidP="00CE5694">
            <w:pPr>
              <w:pStyle w:val="Texto"/>
              <w:spacing w:line="242" w:lineRule="exact"/>
              <w:ind w:left="1117" w:hanging="1117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1/ISTUV</w:t>
            </w:r>
            <w:r w:rsidR="008F7569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</w:t>
            </w:r>
            <w:proofErr w:type="gramStart"/>
            <w:r w:rsidR="00CE5694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CE5694">
              <w:rPr>
                <w:rFonts w:ascii="Soberana Sans" w:hAnsi="Soberana Sans"/>
                <w:szCs w:val="18"/>
              </w:rPr>
              <w:t>.</w:t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Impuesto Sobre Automóviles Nuevos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1/ISAN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</w:t>
            </w:r>
            <w:r w:rsidR="00FF0B84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FF0B84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3/ISAN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</w:t>
            </w:r>
            <w:r w:rsidR="00FF0B84">
              <w:rPr>
                <w:rFonts w:ascii="Soberana Sans" w:hAnsi="Soberana Sans"/>
                <w:szCs w:val="18"/>
              </w:rPr>
              <w:t>…</w:t>
            </w:r>
          </w:p>
        </w:tc>
      </w:tr>
    </w:tbl>
    <w:p w:rsidR="008F7569" w:rsidRPr="007768E1" w:rsidRDefault="008F7569" w:rsidP="008630C1">
      <w:pPr>
        <w:pStyle w:val="Texto"/>
        <w:spacing w:line="242" w:lineRule="exac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42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de la Federación</w:t>
            </w:r>
          </w:p>
          <w:p w:rsidR="008630C1" w:rsidRPr="00C53637" w:rsidRDefault="008630C1" w:rsidP="001E7A08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1/LIF</w:t>
            </w:r>
            <w:r w:rsidR="00470949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</w:t>
            </w:r>
            <w:proofErr w:type="gramStart"/>
            <w:r w:rsidR="00470949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70949" w:rsidRPr="00C53637">
              <w:rPr>
                <w:rFonts w:ascii="Soberana Sans" w:hAnsi="Soberana Sans"/>
                <w:szCs w:val="18"/>
              </w:rPr>
              <w:t>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  <w:p w:rsidR="008630C1" w:rsidRPr="00C53637" w:rsidRDefault="008630C1" w:rsidP="008F7569">
            <w:pPr>
              <w:pStyle w:val="Texto"/>
              <w:spacing w:line="242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bCs/>
                <w:szCs w:val="18"/>
              </w:rPr>
              <w:t>7/LIF</w:t>
            </w:r>
            <w:r w:rsidRPr="00C53637">
              <w:rPr>
                <w:rFonts w:ascii="Soberana Sans" w:hAnsi="Soberana Sans"/>
                <w:b/>
                <w:bCs/>
                <w:szCs w:val="18"/>
              </w:rPr>
              <w:tab/>
            </w:r>
            <w:r w:rsidR="00470949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  <w:tr w:rsidR="008630C1" w:rsidRPr="004171B0" w:rsidTr="008F7569">
        <w:trPr>
          <w:trHeight w:val="20"/>
        </w:trPr>
        <w:tc>
          <w:tcPr>
            <w:tcW w:w="5000" w:type="pct"/>
          </w:tcPr>
          <w:p w:rsidR="008630C1" w:rsidRPr="00C53637" w:rsidRDefault="008630C1" w:rsidP="001E7A08">
            <w:pPr>
              <w:pStyle w:val="Texto"/>
              <w:spacing w:line="266" w:lineRule="exact"/>
              <w:ind w:left="1210" w:hanging="121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Ley de Ingresos sobre Hidrocarburos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1/LISH</w:t>
            </w:r>
            <w:r w:rsidR="00C8022B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C8022B" w:rsidRPr="00C53637">
              <w:rPr>
                <w:rFonts w:ascii="Soberana Sans" w:hAnsi="Soberana Sans"/>
                <w:szCs w:val="18"/>
              </w:rPr>
              <w:tab/>
              <w:t>……………………………………………………………………………………………………</w:t>
            </w:r>
            <w:proofErr w:type="gramStart"/>
            <w:r w:rsidR="00C8022B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426196" w:rsidP="008F7569">
            <w:pPr>
              <w:pStyle w:val="Texto"/>
              <w:spacing w:line="266" w:lineRule="exact"/>
              <w:ind w:left="1210" w:hanging="1210"/>
              <w:rPr>
                <w:rFonts w:ascii="Soberana Sans" w:hAnsi="Soberana Sans"/>
                <w:b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8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>/LISH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ab/>
            </w:r>
            <w:r w:rsidR="00C8022B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EA7333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C53637" w:rsidRPr="007768E1" w:rsidRDefault="00C53637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diversos beneficios fiscales a los contribuyentes que se indican, publicado en el DOF el 30 de octubre de 2003 y modificado mediante Decretos publicados en el DOF el 12 de enero de 2005, 12 de mayo, 28 de noviembre de 2006 y 4 de marzo de 2008</w:t>
            </w:r>
          </w:p>
          <w:p w:rsidR="008630C1" w:rsidRPr="00C53637" w:rsidRDefault="008630C1" w:rsidP="001E7A08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lastRenderedPageBreak/>
              <w:t>1/DEC-1</w:t>
            </w:r>
            <w:r w:rsidR="008636F7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……………………………………..</w:t>
            </w:r>
          </w:p>
          <w:p w:rsidR="008630C1" w:rsidRPr="00C53637" w:rsidRDefault="008630C1" w:rsidP="008F7569">
            <w:pPr>
              <w:pStyle w:val="Texto"/>
              <w:tabs>
                <w:tab w:val="left" w:pos="1278"/>
              </w:tabs>
              <w:spacing w:line="266" w:lineRule="exact"/>
              <w:ind w:left="1274" w:hanging="127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5/DEC-1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………………………………………………………………………………………………………………..</w:t>
            </w:r>
            <w:r w:rsidRPr="00C53637">
              <w:rPr>
                <w:rFonts w:ascii="Soberana Sans" w:hAnsi="Soberana Sans"/>
                <w:szCs w:val="18"/>
              </w:rPr>
              <w:t>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que otorga facilidades para el pago de los impuestos sobre la renta y al valor agregado y condona parcialmente el primero de ellos, que causen las personas dedicadas a las artes plásticas de obras artísticas y antigüedades propiedad de particulares, publicado en el DOF el 31 de octubre de 1994 y modificado el 28 de noviembre de 2006 y 5 de noviembre de 2007</w:t>
            </w:r>
          </w:p>
          <w:p w:rsidR="008630C1" w:rsidRPr="00C53637" w:rsidRDefault="008630C1" w:rsidP="001E7A08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1/DEC-2</w:t>
            </w:r>
            <w:r w:rsidR="00923BD5">
              <w:rPr>
                <w:rFonts w:ascii="Soberana Sans" w:hAnsi="Soberana Sans"/>
                <w:b/>
                <w:szCs w:val="18"/>
              </w:rPr>
              <w:t xml:space="preserve"> 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</w:t>
            </w:r>
            <w:proofErr w:type="gramStart"/>
            <w:r w:rsidR="004171B0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>
              <w:rPr>
                <w:rFonts w:ascii="Soberana Sans" w:hAnsi="Soberana Sans"/>
                <w:szCs w:val="18"/>
              </w:rPr>
              <w:t>.</w:t>
            </w:r>
          </w:p>
          <w:p w:rsidR="008630C1" w:rsidRPr="00C53637" w:rsidRDefault="005606FF" w:rsidP="008F7569">
            <w:pPr>
              <w:pStyle w:val="Texto"/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3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>/DEC-2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</w:t>
            </w:r>
            <w:r w:rsidR="00EA7333" w:rsidRPr="00C53637">
              <w:rPr>
                <w:rFonts w:ascii="Soberana Sans" w:hAnsi="Soberana Sans"/>
                <w:szCs w:val="18"/>
              </w:rPr>
              <w:t>..</w:t>
            </w:r>
            <w:r w:rsidR="004171B0">
              <w:rPr>
                <w:rFonts w:ascii="Soberana Sans" w:hAnsi="Soberana Sans"/>
                <w:szCs w:val="18"/>
              </w:rPr>
              <w:t>.............................................</w:t>
            </w:r>
          </w:p>
        </w:tc>
      </w:tr>
    </w:tbl>
    <w:p w:rsidR="008630C1" w:rsidRPr="007768E1" w:rsidRDefault="008630C1" w:rsidP="008630C1">
      <w:pPr>
        <w:pStyle w:val="Texto"/>
        <w:spacing w:line="266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66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fomenta la renovación del parque vehicular del autotransporte, publicado en el DOF el 26 de marzo de 2015</w:t>
            </w:r>
          </w:p>
          <w:p w:rsidR="008630C1" w:rsidRPr="00C53637" w:rsidRDefault="008630C1" w:rsidP="001E7A08">
            <w:pPr>
              <w:pStyle w:val="Texto"/>
              <w:tabs>
                <w:tab w:val="left" w:pos="1206"/>
                <w:tab w:val="left" w:leader="dot" w:pos="8451"/>
              </w:tabs>
              <w:spacing w:line="266" w:lineRule="exact"/>
              <w:ind w:left="1206" w:hanging="1206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1/DEC-3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 xml:space="preserve"> a</w:t>
            </w:r>
            <w:r w:rsidR="008F7569">
              <w:rPr>
                <w:rFonts w:ascii="Soberana Sans" w:hAnsi="Soberana Sans"/>
                <w:b/>
                <w:szCs w:val="18"/>
              </w:rPr>
              <w:tab/>
            </w:r>
            <w:proofErr w:type="gramStart"/>
            <w:r w:rsidR="000A09D8" w:rsidRPr="00C53637">
              <w:rPr>
                <w:rFonts w:ascii="Soberana Sans" w:hAnsi="Soberana Sans"/>
                <w:szCs w:val="18"/>
              </w:rPr>
              <w:t>…</w:t>
            </w:r>
            <w:r w:rsidR="008F7569">
              <w:rPr>
                <w:rFonts w:ascii="Soberana Sans" w:hAnsi="Soberana Sans"/>
                <w:szCs w:val="18"/>
              </w:rPr>
              <w:t>….</w:t>
            </w:r>
            <w:proofErr w:type="gramEnd"/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F7569">
            <w:pPr>
              <w:pStyle w:val="Texto"/>
              <w:tabs>
                <w:tab w:val="left" w:pos="1206"/>
                <w:tab w:val="right" w:leader="dot" w:pos="8568"/>
              </w:tabs>
              <w:spacing w:line="266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7</w:t>
            </w:r>
            <w:r w:rsidRPr="00C53637">
              <w:rPr>
                <w:rFonts w:ascii="Soberana Sans" w:hAnsi="Soberana Sans"/>
                <w:b/>
                <w:szCs w:val="18"/>
              </w:rPr>
              <w:t>/DEC-3</w:t>
            </w:r>
            <w:r w:rsidRPr="00C53637">
              <w:rPr>
                <w:rFonts w:ascii="Soberana Sans" w:hAnsi="Soberana Sans"/>
                <w:szCs w:val="18"/>
              </w:rPr>
              <w:tab/>
            </w:r>
            <w:r w:rsidR="00C03C76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</w:tc>
      </w:tr>
    </w:tbl>
    <w:p w:rsidR="008630C1" w:rsidRPr="007768E1" w:rsidRDefault="008630C1" w:rsidP="008630C1">
      <w:pPr>
        <w:pStyle w:val="Texto"/>
        <w:spacing w:line="14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Decreto por el que se otorgan diversos beneficios fiscales a los contribuyentes de las zonas de los Estados de Campeche y Tabasco, publicado en el DOF el 11 de mayo de 2016</w:t>
            </w:r>
          </w:p>
          <w:p w:rsidR="008630C1" w:rsidRPr="00C53637" w:rsidRDefault="00923BD5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>
              <w:rPr>
                <w:rFonts w:ascii="Soberana Sans" w:hAnsi="Soberana Sans"/>
                <w:b/>
                <w:szCs w:val="18"/>
              </w:rPr>
              <w:t>1/DEC-4</w:t>
            </w:r>
            <w:r w:rsidR="008630C1"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proofErr w:type="gramStart"/>
            <w:r w:rsidR="008636F7" w:rsidRPr="00C53637">
              <w:rPr>
                <w:rFonts w:ascii="Soberana Sans" w:hAnsi="Soberana Sans"/>
                <w:szCs w:val="18"/>
              </w:rPr>
              <w:t>…….</w:t>
            </w:r>
            <w:proofErr w:type="gramEnd"/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  <w:p w:rsidR="008630C1" w:rsidRPr="00C5363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2/DEC-4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="008636F7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</w:t>
            </w:r>
          </w:p>
        </w:tc>
      </w:tr>
    </w:tbl>
    <w:p w:rsidR="008630C1" w:rsidRPr="007768E1" w:rsidRDefault="008630C1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>Del Decreto por el que se otorgan estímulos fiscales para incentivar el uso de medios electrónicos de pago y de comprobación fiscal, publicado en el DOF el 30 de septiembre de 2016.</w:t>
            </w:r>
          </w:p>
          <w:p w:rsidR="008630C1" w:rsidRPr="00C53637" w:rsidRDefault="008630C1" w:rsidP="001E7A08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1/DEC-5 </w:t>
            </w:r>
            <w:r w:rsidR="000A09D8" w:rsidRPr="00C53637">
              <w:rPr>
                <w:rFonts w:ascii="Soberana Sans" w:hAnsi="Soberana Sans"/>
                <w:b/>
                <w:szCs w:val="18"/>
              </w:rPr>
              <w:t>a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</w:t>
            </w:r>
            <w:r w:rsidR="000A09D8"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…………………………………………</w:t>
            </w:r>
          </w:p>
          <w:p w:rsidR="008630C1" w:rsidRPr="00C53637" w:rsidRDefault="008630C1" w:rsidP="008F7569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</w:rPr>
              <w:t xml:space="preserve">3/DEC-5 </w:t>
            </w:r>
            <w:r w:rsidRPr="00C53637">
              <w:rPr>
                <w:rFonts w:ascii="Soberana Sans" w:hAnsi="Soberana Sans"/>
                <w:b/>
                <w:szCs w:val="18"/>
              </w:rPr>
              <w:tab/>
            </w:r>
            <w:r w:rsidRPr="00C53637">
              <w:rPr>
                <w:rFonts w:ascii="Soberana Sans" w:hAnsi="Soberana Sans"/>
                <w:szCs w:val="18"/>
              </w:rPr>
              <w:t>………………………………………………………………………………………………………….</w:t>
            </w:r>
            <w:r w:rsidR="004171B0" w:rsidRPr="00C53637">
              <w:rPr>
                <w:rFonts w:ascii="Soberana Sans" w:hAnsi="Soberana Sans"/>
                <w:szCs w:val="18"/>
              </w:rPr>
              <w:t>……</w:t>
            </w:r>
            <w:r w:rsidR="004171B0">
              <w:rPr>
                <w:rFonts w:ascii="Soberana Sans" w:hAnsi="Soberana Sans"/>
                <w:szCs w:val="18"/>
              </w:rPr>
              <w:t>………………………………………..</w:t>
            </w:r>
          </w:p>
        </w:tc>
      </w:tr>
    </w:tbl>
    <w:p w:rsidR="008630C1" w:rsidRDefault="008630C1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E8400D" w:rsidRPr="00B17449" w:rsidTr="00C951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00D" w:rsidRPr="00B17449" w:rsidRDefault="00E8400D" w:rsidP="00C95168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>Del Decreto por el que establecen estímulos fiscales a la gasolina y el diésel en los sectores pesquero y agropecuario, publicado en el DOF el 30 de diciembre de 2015.</w:t>
            </w:r>
          </w:p>
          <w:p w:rsidR="00426196" w:rsidRPr="00426196" w:rsidRDefault="00E8400D" w:rsidP="00426196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sz w:val="18"/>
                <w:szCs w:val="18"/>
              </w:rPr>
            </w:pP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>1/DEC-6</w:t>
            </w:r>
            <w:r w:rsidRPr="00B17449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 w:rsidR="00426196">
              <w:rPr>
                <w:rFonts w:ascii="Soberana Sans" w:hAnsi="Soberan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E8400D" w:rsidRDefault="00E8400D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426196" w:rsidRPr="00286B0F" w:rsidTr="000A6E3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96" w:rsidRPr="00286B0F" w:rsidRDefault="00426196" w:rsidP="000A6E3E">
            <w:pPr>
              <w:spacing w:after="101" w:line="240" w:lineRule="exact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286B0F">
              <w:rPr>
                <w:rFonts w:ascii="Soberana Sans" w:hAnsi="Soberana Sans" w:cs="Arial"/>
                <w:b/>
                <w:sz w:val="18"/>
                <w:szCs w:val="18"/>
              </w:rPr>
              <w:t>Del Decreto por el que se otorgan diversos beneficios fiscales a los contribuyentes de las zonas afectadas que se indican por el sismo ocurrido el 7 de septiembre de 2017, publicado en el DOF el 11 de septiembre de 2017.</w:t>
            </w:r>
          </w:p>
          <w:p w:rsidR="00426196" w:rsidRPr="00286B0F" w:rsidRDefault="00426196" w:rsidP="000A6E3E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/>
                <w:b/>
                <w:sz w:val="18"/>
                <w:szCs w:val="18"/>
              </w:rPr>
            </w:pPr>
            <w:r w:rsidRPr="00286B0F">
              <w:rPr>
                <w:rFonts w:ascii="Soberana Sans" w:hAnsi="Soberana Sans"/>
                <w:b/>
                <w:sz w:val="18"/>
                <w:szCs w:val="18"/>
              </w:rPr>
              <w:t>1/DEC-7</w:t>
            </w:r>
            <w:r>
              <w:rPr>
                <w:rFonts w:ascii="Soberana Sans" w:hAnsi="Soberana Sans"/>
                <w:b/>
                <w:sz w:val="18"/>
                <w:szCs w:val="18"/>
              </w:rPr>
              <w:t xml:space="preserve"> a</w:t>
            </w:r>
            <w:r w:rsidRPr="00286B0F">
              <w:rPr>
                <w:rFonts w:ascii="Soberana Sans" w:hAnsi="Soberana Sans"/>
                <w:b/>
                <w:sz w:val="18"/>
                <w:szCs w:val="18"/>
              </w:rPr>
              <w:tab/>
            </w:r>
            <w:r>
              <w:rPr>
                <w:rFonts w:ascii="Soberana Sans" w:hAnsi="Soberana Sans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Soberana Sans" w:hAnsi="Soberana Sans"/>
                <w:sz w:val="18"/>
                <w:szCs w:val="18"/>
              </w:rPr>
              <w:t>……</w:t>
            </w:r>
            <w:r w:rsidRPr="00286B0F">
              <w:rPr>
                <w:rFonts w:ascii="Soberana Sans" w:hAnsi="Soberana Sans"/>
                <w:sz w:val="18"/>
                <w:szCs w:val="18"/>
              </w:rPr>
              <w:t>.</w:t>
            </w:r>
            <w:proofErr w:type="gramEnd"/>
            <w:r>
              <w:rPr>
                <w:rFonts w:ascii="Soberana Sans" w:hAnsi="Soberana Sans"/>
                <w:sz w:val="18"/>
                <w:szCs w:val="18"/>
              </w:rPr>
              <w:t>.</w:t>
            </w:r>
          </w:p>
          <w:p w:rsidR="00426196" w:rsidRPr="00286B0F" w:rsidRDefault="00426196" w:rsidP="00426196">
            <w:pPr>
              <w:spacing w:after="101" w:line="240" w:lineRule="exact"/>
              <w:ind w:left="1117" w:hanging="1117"/>
              <w:jc w:val="both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286B0F">
              <w:rPr>
                <w:rFonts w:ascii="Soberana Sans" w:hAnsi="Soberana Sans" w:cs="Arial"/>
                <w:b/>
                <w:sz w:val="18"/>
                <w:szCs w:val="18"/>
              </w:rPr>
              <w:t>3/DEC-7</w:t>
            </w:r>
            <w:r w:rsidRPr="00286B0F">
              <w:rPr>
                <w:rFonts w:ascii="Soberana Sans" w:hAnsi="Soberana Sans" w:cs="Arial"/>
                <w:b/>
                <w:sz w:val="18"/>
                <w:szCs w:val="18"/>
              </w:rPr>
              <w:tab/>
            </w:r>
            <w:r>
              <w:rPr>
                <w:rFonts w:ascii="Soberana Sans" w:hAnsi="Soberana Sans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  <w:r w:rsidRPr="00286B0F">
              <w:rPr>
                <w:rFonts w:ascii="Soberana Sans" w:hAnsi="Soberana Sans" w:cs="Arial"/>
                <w:sz w:val="18"/>
                <w:szCs w:val="18"/>
              </w:rPr>
              <w:t>.</w:t>
            </w:r>
          </w:p>
        </w:tc>
      </w:tr>
    </w:tbl>
    <w:p w:rsidR="00426196" w:rsidRDefault="00426196" w:rsidP="008630C1">
      <w:pPr>
        <w:pStyle w:val="Texto"/>
        <w:spacing w:line="240" w:lineRule="exact"/>
      </w:pPr>
    </w:p>
    <w:p w:rsidR="008C79BE" w:rsidRPr="007768E1" w:rsidRDefault="008C79BE" w:rsidP="008630C1">
      <w:pPr>
        <w:pStyle w:val="Texto"/>
        <w:spacing w:line="240" w:lineRule="exact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88"/>
      </w:tblGrid>
      <w:tr w:rsidR="008630C1" w:rsidRPr="004171B0" w:rsidTr="008F756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C1" w:rsidRPr="00C53637" w:rsidRDefault="008630C1" w:rsidP="001E7A08">
            <w:pPr>
              <w:pStyle w:val="Texto"/>
              <w:spacing w:line="240" w:lineRule="exact"/>
              <w:ind w:firstLine="0"/>
              <w:jc w:val="center"/>
              <w:rPr>
                <w:rFonts w:ascii="Soberana Sans" w:hAnsi="Soberana Sans"/>
                <w:szCs w:val="18"/>
                <w:lang w:val="es-MX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Ley Federal de Derechos</w:t>
            </w:r>
          </w:p>
          <w:p w:rsidR="008630C1" w:rsidRPr="00C53637" w:rsidRDefault="008630C1" w:rsidP="00CE5694">
            <w:pPr>
              <w:pStyle w:val="Texto"/>
              <w:spacing w:line="240" w:lineRule="exact"/>
              <w:ind w:left="1152" w:hanging="1152"/>
              <w:rPr>
                <w:rFonts w:ascii="Soberana Sans" w:hAnsi="Soberana Sans"/>
                <w:b/>
                <w:szCs w:val="18"/>
              </w:rPr>
            </w:pPr>
            <w:r w:rsidRPr="00C53637">
              <w:rPr>
                <w:rFonts w:ascii="Soberana Sans" w:hAnsi="Soberana Sans"/>
                <w:b/>
                <w:szCs w:val="18"/>
                <w:lang w:val="es-MX"/>
              </w:rPr>
              <w:t>1/DERECHOS</w:t>
            </w:r>
            <w:r w:rsidR="004D3A7E">
              <w:rPr>
                <w:rFonts w:ascii="Soberana Sans" w:hAnsi="Soberana Sans"/>
                <w:b/>
                <w:szCs w:val="18"/>
                <w:lang w:val="es-MX"/>
              </w:rPr>
              <w:tab/>
            </w:r>
            <w:r w:rsidR="00CE5694" w:rsidRPr="00CE5694">
              <w:rPr>
                <w:rFonts w:ascii="Soberana Sans" w:hAnsi="Soberana Sans"/>
                <w:szCs w:val="18"/>
                <w:lang w:val="es-MX"/>
              </w:rPr>
              <w:t>…...</w:t>
            </w:r>
            <w:r w:rsidRPr="00C53637">
              <w:rPr>
                <w:rFonts w:ascii="Soberana Sans" w:hAnsi="Soberana Sans"/>
                <w:szCs w:val="18"/>
                <w:lang w:val="es-MX"/>
              </w:rPr>
              <w:t>……………………………………………………………………………………………………..</w:t>
            </w:r>
            <w:r w:rsidR="004171B0" w:rsidRPr="00C53637">
              <w:rPr>
                <w:rFonts w:ascii="Soberana Sans" w:hAnsi="Soberana Sans"/>
                <w:szCs w:val="18"/>
                <w:lang w:val="es-MX"/>
              </w:rPr>
              <w:t>…</w:t>
            </w:r>
            <w:r w:rsidR="004171B0">
              <w:rPr>
                <w:rFonts w:ascii="Soberana Sans" w:hAnsi="Soberana Sans"/>
                <w:szCs w:val="18"/>
                <w:lang w:val="es-MX"/>
              </w:rPr>
              <w:t>…………………………………….</w:t>
            </w:r>
          </w:p>
        </w:tc>
      </w:tr>
    </w:tbl>
    <w:p w:rsidR="008630C1" w:rsidRDefault="008630C1"/>
    <w:p w:rsidR="00DE10FC" w:rsidRDefault="00DE10FC" w:rsidP="00C53637">
      <w:pPr>
        <w:pStyle w:val="Texto"/>
        <w:spacing w:line="222" w:lineRule="exact"/>
        <w:ind w:right="-427" w:firstLine="0"/>
        <w:rPr>
          <w:b/>
          <w:szCs w:val="18"/>
        </w:rPr>
      </w:pPr>
      <w:r>
        <w:rPr>
          <w:b/>
          <w:szCs w:val="18"/>
        </w:rPr>
        <w:lastRenderedPageBreak/>
        <w:t>……………………………………………………………</w:t>
      </w:r>
      <w:r w:rsidR="0039575F">
        <w:rPr>
          <w:b/>
          <w:szCs w:val="18"/>
        </w:rPr>
        <w:t>………………………………………………………………</w:t>
      </w:r>
    </w:p>
    <w:p w:rsidR="00C53637" w:rsidRDefault="00C53637" w:rsidP="00570A05">
      <w:pPr>
        <w:pStyle w:val="Texto"/>
        <w:spacing w:line="222" w:lineRule="exact"/>
        <w:ind w:firstLine="0"/>
        <w:rPr>
          <w:rFonts w:ascii="Soberana Sans" w:hAnsi="Soberana Sans"/>
          <w:b/>
          <w:szCs w:val="18"/>
        </w:rPr>
      </w:pPr>
    </w:p>
    <w:p w:rsidR="008630C1" w:rsidRDefault="00570A05" w:rsidP="00E97B64">
      <w:pPr>
        <w:pStyle w:val="Texto"/>
        <w:spacing w:line="222" w:lineRule="exact"/>
        <w:ind w:firstLine="0"/>
        <w:jc w:val="center"/>
        <w:rPr>
          <w:rFonts w:ascii="Soberana Sans" w:hAnsi="Soberana Sans"/>
          <w:b/>
          <w:szCs w:val="18"/>
        </w:rPr>
      </w:pPr>
      <w:r>
        <w:rPr>
          <w:rFonts w:ascii="Soberana Sans" w:hAnsi="Soberana Sans"/>
          <w:b/>
          <w:szCs w:val="18"/>
        </w:rPr>
        <w:t>Impuesto s</w:t>
      </w:r>
      <w:r w:rsidR="00A44ADE">
        <w:rPr>
          <w:rFonts w:ascii="Soberana Sans" w:hAnsi="Soberana Sans"/>
          <w:b/>
          <w:szCs w:val="18"/>
        </w:rPr>
        <w:t>obre la Renta</w:t>
      </w:r>
    </w:p>
    <w:p w:rsidR="00047E3C" w:rsidRDefault="00047E3C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2D1B" w:rsidRPr="00256C38" w:rsidTr="00FA2D1B"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570A05" w:rsidP="00B34080">
            <w:pPr>
              <w:pStyle w:val="Texto"/>
              <w:spacing w:line="218" w:lineRule="exact"/>
              <w:ind w:left="936" w:hanging="936"/>
            </w:pPr>
            <w:r>
              <w:rPr>
                <w:b/>
                <w:bCs/>
              </w:rPr>
              <w:t>128</w:t>
            </w:r>
            <w:r w:rsidR="00B34080" w:rsidRPr="00256C38">
              <w:rPr>
                <w:b/>
                <w:bCs/>
              </w:rPr>
              <w:t>/ISR</w:t>
            </w:r>
            <w:r w:rsidR="00B34080" w:rsidRPr="00256C38">
              <w:rPr>
                <w:b/>
                <w:bCs/>
              </w:rPr>
              <w:tab/>
            </w:r>
            <w:r w:rsidR="00FA2D1B" w:rsidRPr="00256C38">
              <w:rPr>
                <w:b/>
                <w:bCs/>
              </w:rPr>
              <w:t>Informes de transparencia relacionados con donativos recibidos por los sismos ocurridos en México duran</w:t>
            </w:r>
            <w:r w:rsidR="00E01BEC">
              <w:rPr>
                <w:b/>
                <w:bCs/>
              </w:rPr>
              <w:t>te el mes de septiembre de 2017</w:t>
            </w:r>
          </w:p>
        </w:tc>
      </w:tr>
      <w:tr w:rsidR="00FA2D1B" w:rsidRPr="00256C38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¿Quiénes lo presentan?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b/>
                <w:bCs/>
              </w:rPr>
            </w:pPr>
            <w:r w:rsidRPr="00256C38">
              <w:t>Organizaciones civiles y fideicomisos autorizados para recibir donativos deducibles del ISR</w:t>
            </w:r>
            <w:r w:rsidRPr="00256C38">
              <w:rPr>
                <w:szCs w:val="18"/>
              </w:rPr>
              <w:t xml:space="preserve"> que recibieron donativos con motivo de los sismos ocurridos </w:t>
            </w:r>
            <w:r w:rsidRPr="00256C38">
              <w:t>en México en el mes de</w:t>
            </w:r>
            <w:r w:rsidRPr="00256C38">
              <w:rPr>
                <w:szCs w:val="18"/>
              </w:rPr>
              <w:t xml:space="preserve"> septiembre de 2017</w:t>
            </w:r>
            <w:r w:rsidRPr="00256C38">
              <w:t>.</w:t>
            </w:r>
          </w:p>
        </w:tc>
      </w:tr>
      <w:tr w:rsidR="00FA2D1B" w:rsidRPr="00256C38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¿Dónde se presenta?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b/>
                <w:bCs/>
              </w:rPr>
            </w:pPr>
            <w:r w:rsidRPr="00256C38">
              <w:t>En el Portal del SAT, a través de la presentación de un caso de aclaración.</w:t>
            </w:r>
          </w:p>
        </w:tc>
      </w:tr>
      <w:tr w:rsidR="00FA2D1B" w:rsidRPr="00256C38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¿Qué documento se obtiene?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b/>
                <w:bCs/>
              </w:rPr>
            </w:pPr>
            <w:r w:rsidRPr="00256C38">
              <w:t>Acuse de recibo.</w:t>
            </w:r>
          </w:p>
        </w:tc>
      </w:tr>
      <w:tr w:rsidR="00FA2D1B" w:rsidRPr="00256C38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¿Cuándo se presenta?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szCs w:val="18"/>
              </w:rPr>
            </w:pPr>
            <w:r w:rsidRPr="00256C38">
              <w:rPr>
                <w:szCs w:val="18"/>
              </w:rPr>
              <w:t>A más tardar en los siguientes plazos: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szCs w:val="18"/>
              </w:rPr>
            </w:pPr>
            <w:r w:rsidRPr="00256C38">
              <w:rPr>
                <w:szCs w:val="18"/>
              </w:rPr>
              <w:t>Primer informe a más tardar el 31 de octubre de 2017.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szCs w:val="18"/>
              </w:rPr>
            </w:pPr>
            <w:r w:rsidRPr="00256C38">
              <w:rPr>
                <w:szCs w:val="18"/>
              </w:rPr>
              <w:t>Segundo informe a más tardar el 31 de diciembre de 2017.</w:t>
            </w:r>
          </w:p>
          <w:p w:rsidR="00FA2D1B" w:rsidRPr="00256C38" w:rsidRDefault="00FA2D1B" w:rsidP="007447A0">
            <w:pPr>
              <w:pStyle w:val="Texto"/>
              <w:spacing w:line="218" w:lineRule="exact"/>
              <w:ind w:firstLine="0"/>
              <w:rPr>
                <w:b/>
                <w:bCs/>
              </w:rPr>
            </w:pPr>
            <w:r w:rsidRPr="00256C38">
              <w:rPr>
                <w:szCs w:val="18"/>
              </w:rPr>
              <w:t xml:space="preserve">Tercer informe a más tardar al presentar el Informe para garantizar la transparencia, así como el uso y destino de los donativos recibidos y actividades destinadas a influir en la legislación, conforme a la ficha de trámite 19/ISR. </w:t>
            </w:r>
          </w:p>
        </w:tc>
      </w:tr>
      <w:tr w:rsidR="00FA2D1B" w:rsidRPr="00256C38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Requisitos:</w:t>
            </w:r>
          </w:p>
          <w:p w:rsidR="00FA2D1B" w:rsidRPr="00AC2B1A" w:rsidRDefault="00FA2D1B" w:rsidP="000A6E3E">
            <w:pPr>
              <w:pStyle w:val="Texto"/>
              <w:spacing w:line="218" w:lineRule="exact"/>
              <w:ind w:firstLine="0"/>
            </w:pPr>
            <w:r w:rsidRPr="00AC2B1A">
              <w:t>Información relativa a los donativos recibidos con motivos de los sismos ocurridos en México</w:t>
            </w:r>
            <w:r w:rsidRPr="00AC2B1A">
              <w:rPr>
                <w:bCs/>
                <w:szCs w:val="18"/>
              </w:rPr>
              <w:t xml:space="preserve"> </w:t>
            </w:r>
            <w:r w:rsidRPr="00AC2B1A">
              <w:t>en el mes de septiembre de 2017: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rPr>
                <w:b/>
              </w:rPr>
              <w:t xml:space="preserve">1.- </w:t>
            </w:r>
            <w:r w:rsidRPr="00256C38">
              <w:t xml:space="preserve">Tipo de donativo </w:t>
            </w:r>
          </w:p>
          <w:p w:rsidR="00FA2D1B" w:rsidRPr="00256C38" w:rsidRDefault="00FA2D1B" w:rsidP="00FA2D1B">
            <w:pPr>
              <w:pStyle w:val="Texto"/>
              <w:numPr>
                <w:ilvl w:val="0"/>
                <w:numId w:val="20"/>
              </w:numPr>
              <w:spacing w:line="218" w:lineRule="exact"/>
            </w:pPr>
            <w:r w:rsidRPr="00256C38">
              <w:t>Especie.</w:t>
            </w:r>
          </w:p>
          <w:p w:rsidR="00FA2D1B" w:rsidRPr="00256C38" w:rsidRDefault="00FA2D1B" w:rsidP="00FA2D1B">
            <w:pPr>
              <w:pStyle w:val="Texto"/>
              <w:numPr>
                <w:ilvl w:val="0"/>
                <w:numId w:val="20"/>
              </w:numPr>
              <w:spacing w:line="218" w:lineRule="exact"/>
            </w:pPr>
            <w:r w:rsidRPr="00256C38">
              <w:t>Efectivo.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rPr>
                <w:b/>
              </w:rPr>
              <w:t xml:space="preserve">2.- </w:t>
            </w:r>
            <w:r w:rsidRPr="00256C38">
              <w:t>Donante</w:t>
            </w:r>
          </w:p>
          <w:p w:rsidR="00FA2D1B" w:rsidRPr="00256C38" w:rsidRDefault="00FA2D1B" w:rsidP="00FA2D1B">
            <w:pPr>
              <w:pStyle w:val="Texto"/>
              <w:numPr>
                <w:ilvl w:val="0"/>
                <w:numId w:val="21"/>
              </w:numPr>
              <w:spacing w:line="218" w:lineRule="exact"/>
            </w:pPr>
            <w:r w:rsidRPr="00256C38">
              <w:t>Nacional.</w:t>
            </w:r>
          </w:p>
          <w:p w:rsidR="00FA2D1B" w:rsidRPr="00256C38" w:rsidRDefault="00FA2D1B" w:rsidP="00FA2D1B">
            <w:pPr>
              <w:pStyle w:val="Texto"/>
              <w:numPr>
                <w:ilvl w:val="0"/>
                <w:numId w:val="21"/>
              </w:numPr>
              <w:spacing w:line="218" w:lineRule="exact"/>
            </w:pPr>
            <w:r w:rsidRPr="00256C38">
              <w:t>Extranjero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b/>
              </w:rPr>
            </w:pPr>
            <w:r w:rsidRPr="00256C38">
              <w:rPr>
                <w:b/>
              </w:rPr>
              <w:t xml:space="preserve">3.- </w:t>
            </w:r>
            <w:r w:rsidRPr="00256C38">
              <w:t>Monto de donativo</w:t>
            </w:r>
          </w:p>
          <w:p w:rsidR="00FA2D1B" w:rsidRPr="00256C38" w:rsidRDefault="00FA2D1B" w:rsidP="00FA2D1B">
            <w:pPr>
              <w:pStyle w:val="Texto"/>
              <w:numPr>
                <w:ilvl w:val="0"/>
                <w:numId w:val="22"/>
              </w:numPr>
              <w:spacing w:line="218" w:lineRule="exact"/>
            </w:pPr>
            <w:r w:rsidRPr="00256C38">
              <w:t>Efectivo.</w:t>
            </w:r>
          </w:p>
          <w:p w:rsidR="00FA2D1B" w:rsidRPr="00256C38" w:rsidRDefault="00FA2D1B" w:rsidP="00FA2D1B">
            <w:pPr>
              <w:pStyle w:val="Texto"/>
              <w:numPr>
                <w:ilvl w:val="0"/>
                <w:numId w:val="22"/>
              </w:numPr>
              <w:spacing w:line="218" w:lineRule="exact"/>
            </w:pPr>
            <w:r w:rsidRPr="00256C38">
              <w:t>Especie, en este caso incluir la descripción del bien o bienes.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b/>
              </w:rPr>
            </w:pPr>
            <w:r w:rsidRPr="00256C38">
              <w:rPr>
                <w:b/>
              </w:rPr>
              <w:t xml:space="preserve">4.- </w:t>
            </w:r>
            <w:r w:rsidRPr="00256C38">
              <w:t xml:space="preserve">Nombre o denominación del donante en caso de que el monto del donativo sea superior a $117,229.20 100/M.N. </w:t>
            </w:r>
            <w:r w:rsidR="003A7636" w:rsidRPr="003A7636">
              <w:t>(Ciento diecisiete mil doscientos veintinueve pesos 20/100 M.N.).</w:t>
            </w:r>
            <w:r w:rsidR="003A7636" w:rsidRPr="003A7636">
              <w:t>,</w:t>
            </w:r>
            <w:r w:rsidR="003A7636">
              <w:rPr>
                <w:rFonts w:ascii="Soberana Sans" w:hAnsi="Soberana Sans"/>
                <w:szCs w:val="18"/>
              </w:rPr>
              <w:t xml:space="preserve"> </w:t>
            </w:r>
            <w:r w:rsidRPr="00256C38">
              <w:t xml:space="preserve">y se cuente con la aceptación del donante en términos de la </w:t>
            </w:r>
            <w:r w:rsidRPr="00256C38">
              <w:rPr>
                <w:szCs w:val="18"/>
              </w:rPr>
              <w:t xml:space="preserve">Ley de </w:t>
            </w:r>
            <w:bookmarkStart w:id="0" w:name="_GoBack"/>
            <w:bookmarkEnd w:id="0"/>
            <w:r w:rsidRPr="00256C38">
              <w:rPr>
                <w:szCs w:val="18"/>
              </w:rPr>
              <w:t>Protección de Datos Personales en Posesión de los Particulares.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bCs/>
                <w:iCs/>
              </w:rPr>
            </w:pPr>
            <w:r w:rsidRPr="00256C38">
              <w:rPr>
                <w:b/>
              </w:rPr>
              <w:t xml:space="preserve">5.- </w:t>
            </w:r>
            <w:r w:rsidRPr="00256C38">
              <w:rPr>
                <w:szCs w:val="18"/>
              </w:rPr>
              <w:t>Destino, uso específico o manifestación de que el destino está pendiente</w:t>
            </w:r>
            <w:r w:rsidRPr="00256C38">
              <w:rPr>
                <w:bCs/>
                <w:iCs/>
              </w:rPr>
              <w:t xml:space="preserve"> (para lo cual podrá adjuntar adicionalmente fotografías, estadísticas o cualquier otra evidencia que considere conveniente para documentar y soportar dicho destino).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b/>
              </w:rPr>
            </w:pPr>
            <w:r w:rsidRPr="00256C38">
              <w:rPr>
                <w:b/>
                <w:szCs w:val="18"/>
              </w:rPr>
              <w:t xml:space="preserve">6.- </w:t>
            </w:r>
            <w:r w:rsidRPr="00256C38">
              <w:rPr>
                <w:szCs w:val="18"/>
              </w:rPr>
              <w:t>Zonas y en su caso nombre del (o los) beneficiario(s) de los donativos recibidos</w:t>
            </w:r>
            <w:r w:rsidRPr="00256C38">
              <w:t>.</w:t>
            </w:r>
          </w:p>
        </w:tc>
      </w:tr>
      <w:tr w:rsidR="00FA2D1B" w:rsidRPr="00256C38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Condiciones: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Contar con e.firma o Contraseña.</w:t>
            </w:r>
          </w:p>
        </w:tc>
      </w:tr>
      <w:tr w:rsidR="00FA2D1B" w:rsidRPr="00256C38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Información adicional:</w:t>
            </w:r>
          </w:p>
          <w:p w:rsidR="00FA2D1B" w:rsidRPr="00256C38" w:rsidRDefault="00FA2D1B" w:rsidP="000A6E3E">
            <w:pPr>
              <w:pStyle w:val="Texto"/>
              <w:spacing w:line="218" w:lineRule="exact"/>
              <w:ind w:firstLine="0"/>
            </w:pPr>
            <w:r w:rsidRPr="00256C38">
              <w:t>No aplica.</w:t>
            </w:r>
          </w:p>
        </w:tc>
      </w:tr>
      <w:tr w:rsidR="00FA2D1B" w:rsidRPr="00FA2D1B" w:rsidTr="00FA2D1B">
        <w:trPr>
          <w:trHeight w:val="2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2D1B" w:rsidRPr="00256C38" w:rsidRDefault="00FA2D1B" w:rsidP="000A6E3E">
            <w:pPr>
              <w:pStyle w:val="Texto"/>
              <w:spacing w:line="218" w:lineRule="exact"/>
              <w:ind w:firstLine="0"/>
              <w:rPr>
                <w:i/>
                <w:iCs/>
              </w:rPr>
            </w:pPr>
            <w:r w:rsidRPr="00256C38">
              <w:rPr>
                <w:i/>
                <w:iCs/>
              </w:rPr>
              <w:t>Disposiciones jurídicas aplicables</w:t>
            </w:r>
          </w:p>
          <w:p w:rsidR="00FA2D1B" w:rsidRPr="00FA2D1B" w:rsidRDefault="00FA2D1B" w:rsidP="000A6E3E">
            <w:pPr>
              <w:pStyle w:val="Texto"/>
              <w:spacing w:line="218" w:lineRule="exact"/>
              <w:ind w:firstLine="0"/>
              <w:rPr>
                <w:i/>
                <w:iCs/>
              </w:rPr>
            </w:pPr>
            <w:r w:rsidRPr="00256C38">
              <w:lastRenderedPageBreak/>
              <w:t xml:space="preserve">Art. 81, fracción XLIV; 82, fracción XXXVI del </w:t>
            </w:r>
            <w:r w:rsidR="00AC2B1A">
              <w:t>CFF, 82, fracción VI</w:t>
            </w:r>
            <w:r w:rsidRPr="00256C38">
              <w:t xml:space="preserve"> Ley del ISR; 36, 140 Reglamento de la Ley del ISR.</w:t>
            </w:r>
          </w:p>
        </w:tc>
      </w:tr>
    </w:tbl>
    <w:p w:rsidR="00426196" w:rsidRDefault="00426196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p w:rsidR="00426196" w:rsidRPr="00233065" w:rsidRDefault="00426196" w:rsidP="00355908">
      <w:pPr>
        <w:tabs>
          <w:tab w:val="left" w:pos="1290"/>
        </w:tabs>
        <w:rPr>
          <w:rFonts w:ascii="Soberana Sans" w:hAnsi="Soberana Sans"/>
          <w:sz w:val="18"/>
          <w:szCs w:val="18"/>
        </w:rPr>
      </w:pPr>
    </w:p>
    <w:p w:rsidR="008630C1" w:rsidRPr="001815BB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1815BB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>
        <w:rPr>
          <w:rFonts w:ascii="Soberana Sans" w:hAnsi="Soberana Sans"/>
          <w:sz w:val="18"/>
          <w:szCs w:val="18"/>
        </w:rPr>
        <w:t>................................................................</w:t>
      </w:r>
      <w:r w:rsidR="000336B3">
        <w:rPr>
          <w:rFonts w:ascii="Soberana Sans" w:hAnsi="Soberana Sans"/>
          <w:sz w:val="18"/>
          <w:szCs w:val="18"/>
        </w:rPr>
        <w:t>......................</w:t>
      </w:r>
    </w:p>
    <w:p w:rsidR="001815BB" w:rsidRDefault="001815BB" w:rsidP="00C53637">
      <w:pPr>
        <w:ind w:right="-427"/>
      </w:pPr>
    </w:p>
    <w:p w:rsidR="00355908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0336B3" w:rsidRDefault="000336B3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1815BB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>, …………………</w:t>
      </w:r>
      <w:proofErr w:type="gramStart"/>
      <w:r>
        <w:rPr>
          <w:rFonts w:ascii="Soberana Sans" w:hAnsi="Soberana Sans" w:cs="Arial"/>
          <w:sz w:val="18"/>
          <w:szCs w:val="18"/>
        </w:rPr>
        <w:t>…….</w:t>
      </w:r>
      <w:proofErr w:type="gramEnd"/>
      <w:r>
        <w:rPr>
          <w:rFonts w:ascii="Soberana Sans" w:hAnsi="Soberana Sans" w:cs="Arial"/>
          <w:sz w:val="18"/>
          <w:szCs w:val="18"/>
        </w:rPr>
        <w:t xml:space="preserve">.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FD2E6B" w:rsidRDefault="00FD2E6B" w:rsidP="00FD2E6B">
      <w:pPr>
        <w:tabs>
          <w:tab w:val="left" w:pos="8931"/>
        </w:tabs>
        <w:ind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0336B3">
      <w:pPr>
        <w:ind w:firstLine="4395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:rsidR="00FD2E6B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Pr="00F66F8D" w:rsidRDefault="00FD2E6B" w:rsidP="00FD2E6B">
      <w:pPr>
        <w:ind w:left="4500" w:firstLine="4395"/>
        <w:rPr>
          <w:rFonts w:ascii="Soberana Sans" w:hAnsi="Soberana Sans" w:cs="Arial"/>
          <w:sz w:val="18"/>
          <w:szCs w:val="18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Default="00FD2E6B" w:rsidP="00FD2E6B">
      <w:pPr>
        <w:pStyle w:val="Texto"/>
        <w:spacing w:line="236" w:lineRule="exact"/>
        <w:ind w:firstLine="4395"/>
        <w:rPr>
          <w:rFonts w:ascii="Soberana Sans" w:hAnsi="Soberana Sans"/>
        </w:rPr>
      </w:pPr>
    </w:p>
    <w:p w:rsidR="00FD2E6B" w:rsidRPr="00C53637" w:rsidRDefault="00FD2E6B" w:rsidP="00C53637">
      <w:pPr>
        <w:pStyle w:val="Texto"/>
        <w:spacing w:after="79" w:line="244" w:lineRule="exact"/>
        <w:ind w:left="3828" w:right="-1" w:firstLine="567"/>
        <w:rPr>
          <w:rFonts w:ascii="Soberana Sans" w:hAnsi="Soberana Sans"/>
          <w:szCs w:val="18"/>
        </w:rPr>
      </w:pPr>
      <w:r>
        <w:rPr>
          <w:rFonts w:ascii="Soberana Sans" w:hAnsi="Soberana Sans"/>
        </w:rPr>
        <w:t>Osvaldo Antonio Santín Quiroz.</w:t>
      </w:r>
    </w:p>
    <w:sectPr w:rsidR="00FD2E6B" w:rsidRPr="00C536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0F" w:rsidRDefault="00A1350F" w:rsidP="00FD2E6B">
      <w:r>
        <w:separator/>
      </w:r>
    </w:p>
  </w:endnote>
  <w:endnote w:type="continuationSeparator" w:id="0">
    <w:p w:rsidR="00A1350F" w:rsidRDefault="00A1350F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 w:rsidP="00FD2E6B">
    <w:pPr>
      <w:pStyle w:val="Piedepgina"/>
      <w:ind w:left="-142" w:right="-285"/>
    </w:pPr>
    <w:r w:rsidRPr="00A47CB9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p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0F" w:rsidRDefault="00A1350F" w:rsidP="00FD2E6B">
      <w:r>
        <w:separator/>
      </w:r>
    </w:p>
  </w:footnote>
  <w:footnote w:type="continuationSeparator" w:id="0">
    <w:p w:rsidR="00A1350F" w:rsidRDefault="00A1350F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573C54" wp14:editId="1CB22CC6">
          <wp:simplePos x="0" y="0"/>
          <wp:positionH relativeFrom="margin">
            <wp:posOffset>109728</wp:posOffset>
          </wp:positionH>
          <wp:positionV relativeFrom="paragraph">
            <wp:posOffset>-66472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E6B" w:rsidRDefault="00FD2E6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A6C5BA1" wp14:editId="2A041611">
          <wp:simplePos x="0" y="0"/>
          <wp:positionH relativeFrom="margin">
            <wp:posOffset>3672230</wp:posOffset>
          </wp:positionH>
          <wp:positionV relativeFrom="paragraph">
            <wp:posOffset>72212</wp:posOffset>
          </wp:positionV>
          <wp:extent cx="1904365" cy="3797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2E6B" w:rsidRDefault="00FD2E6B">
    <w:pPr>
      <w:pStyle w:val="Encabezado"/>
    </w:pPr>
  </w:p>
  <w:p w:rsidR="00FD2E6B" w:rsidRDefault="00FD2E6B">
    <w:pPr>
      <w:pStyle w:val="Encabezado"/>
    </w:pPr>
  </w:p>
  <w:p w:rsidR="00FD2E6B" w:rsidRDefault="00FD2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F"/>
    <w:multiLevelType w:val="hybridMultilevel"/>
    <w:tmpl w:val="6EECA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8F3"/>
    <w:multiLevelType w:val="hybridMultilevel"/>
    <w:tmpl w:val="A3126C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E0DDC"/>
    <w:multiLevelType w:val="hybridMultilevel"/>
    <w:tmpl w:val="B3EC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92A"/>
    <w:multiLevelType w:val="hybridMultilevel"/>
    <w:tmpl w:val="237835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A41"/>
    <w:multiLevelType w:val="hybridMultilevel"/>
    <w:tmpl w:val="C930D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7A21"/>
    <w:multiLevelType w:val="hybridMultilevel"/>
    <w:tmpl w:val="4C9C8D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20C8F"/>
    <w:multiLevelType w:val="hybridMultilevel"/>
    <w:tmpl w:val="E8E2E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7234"/>
    <w:multiLevelType w:val="hybridMultilevel"/>
    <w:tmpl w:val="E9364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5D3F"/>
    <w:multiLevelType w:val="hybridMultilevel"/>
    <w:tmpl w:val="B668645E"/>
    <w:lvl w:ilvl="0" w:tplc="9A983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83455"/>
    <w:multiLevelType w:val="hybridMultilevel"/>
    <w:tmpl w:val="7470721E"/>
    <w:lvl w:ilvl="0" w:tplc="5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8781ECB"/>
    <w:multiLevelType w:val="hybridMultilevel"/>
    <w:tmpl w:val="35BA7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AB1"/>
    <w:multiLevelType w:val="hybridMultilevel"/>
    <w:tmpl w:val="3A80C886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D74015"/>
    <w:multiLevelType w:val="hybridMultilevel"/>
    <w:tmpl w:val="D5746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C43C8"/>
    <w:multiLevelType w:val="hybridMultilevel"/>
    <w:tmpl w:val="7FB85546"/>
    <w:lvl w:ilvl="0" w:tplc="AE520F2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D0EDE"/>
    <w:multiLevelType w:val="hybridMultilevel"/>
    <w:tmpl w:val="AD004DD6"/>
    <w:lvl w:ilvl="0" w:tplc="311C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B14"/>
    <w:multiLevelType w:val="hybridMultilevel"/>
    <w:tmpl w:val="CBD8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6A3D"/>
    <w:multiLevelType w:val="hybridMultilevel"/>
    <w:tmpl w:val="E7960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3B58"/>
    <w:multiLevelType w:val="hybridMultilevel"/>
    <w:tmpl w:val="8034D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B61F6"/>
    <w:multiLevelType w:val="hybridMultilevel"/>
    <w:tmpl w:val="1BAC0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D7747"/>
    <w:multiLevelType w:val="hybridMultilevel"/>
    <w:tmpl w:val="7834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977AF"/>
    <w:multiLevelType w:val="hybridMultilevel"/>
    <w:tmpl w:val="77068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758D2"/>
    <w:multiLevelType w:val="hybridMultilevel"/>
    <w:tmpl w:val="7A5232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86837"/>
    <w:multiLevelType w:val="hybridMultilevel"/>
    <w:tmpl w:val="4B1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20"/>
  </w:num>
  <w:num w:numId="11">
    <w:abstractNumId w:val="21"/>
  </w:num>
  <w:num w:numId="12">
    <w:abstractNumId w:val="9"/>
  </w:num>
  <w:num w:numId="13">
    <w:abstractNumId w:val="22"/>
  </w:num>
  <w:num w:numId="14">
    <w:abstractNumId w:val="7"/>
  </w:num>
  <w:num w:numId="15">
    <w:abstractNumId w:val="16"/>
  </w:num>
  <w:num w:numId="16">
    <w:abstractNumId w:val="1"/>
  </w:num>
  <w:num w:numId="17">
    <w:abstractNumId w:val="15"/>
  </w:num>
  <w:num w:numId="18">
    <w:abstractNumId w:val="6"/>
  </w:num>
  <w:num w:numId="19">
    <w:abstractNumId w:val="10"/>
  </w:num>
  <w:num w:numId="20">
    <w:abstractNumId w:val="17"/>
  </w:num>
  <w:num w:numId="21">
    <w:abstractNumId w:val="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336B3"/>
    <w:rsid w:val="00046B9C"/>
    <w:rsid w:val="00047E3C"/>
    <w:rsid w:val="00056189"/>
    <w:rsid w:val="000A09D8"/>
    <w:rsid w:val="000C08F7"/>
    <w:rsid w:val="00111289"/>
    <w:rsid w:val="00142EC4"/>
    <w:rsid w:val="00165B98"/>
    <w:rsid w:val="001815BB"/>
    <w:rsid w:val="001E7A08"/>
    <w:rsid w:val="0022323A"/>
    <w:rsid w:val="00233065"/>
    <w:rsid w:val="00256C38"/>
    <w:rsid w:val="002D4E5E"/>
    <w:rsid w:val="002F688D"/>
    <w:rsid w:val="002F75C7"/>
    <w:rsid w:val="00334BE4"/>
    <w:rsid w:val="00355908"/>
    <w:rsid w:val="00365172"/>
    <w:rsid w:val="0039575F"/>
    <w:rsid w:val="00397FBF"/>
    <w:rsid w:val="003A7636"/>
    <w:rsid w:val="003B29D2"/>
    <w:rsid w:val="003C35D5"/>
    <w:rsid w:val="004171B0"/>
    <w:rsid w:val="00420AED"/>
    <w:rsid w:val="00426196"/>
    <w:rsid w:val="00426B4D"/>
    <w:rsid w:val="00470949"/>
    <w:rsid w:val="00473962"/>
    <w:rsid w:val="004A0AF6"/>
    <w:rsid w:val="004A59F7"/>
    <w:rsid w:val="004D3A7E"/>
    <w:rsid w:val="005606FF"/>
    <w:rsid w:val="00570A05"/>
    <w:rsid w:val="0057321F"/>
    <w:rsid w:val="005811DC"/>
    <w:rsid w:val="00592E7A"/>
    <w:rsid w:val="005A0F0F"/>
    <w:rsid w:val="005D54A3"/>
    <w:rsid w:val="005E63FF"/>
    <w:rsid w:val="006022C3"/>
    <w:rsid w:val="00632686"/>
    <w:rsid w:val="00665B34"/>
    <w:rsid w:val="00696107"/>
    <w:rsid w:val="00713507"/>
    <w:rsid w:val="00730BB0"/>
    <w:rsid w:val="007447A0"/>
    <w:rsid w:val="007F72F9"/>
    <w:rsid w:val="00801C03"/>
    <w:rsid w:val="008630C1"/>
    <w:rsid w:val="008636F7"/>
    <w:rsid w:val="00882885"/>
    <w:rsid w:val="00886209"/>
    <w:rsid w:val="008C79BE"/>
    <w:rsid w:val="008F7569"/>
    <w:rsid w:val="00923BD5"/>
    <w:rsid w:val="0093528A"/>
    <w:rsid w:val="009B20E0"/>
    <w:rsid w:val="00A1350F"/>
    <w:rsid w:val="00A20BD3"/>
    <w:rsid w:val="00A44ADE"/>
    <w:rsid w:val="00A46587"/>
    <w:rsid w:val="00A6540C"/>
    <w:rsid w:val="00A76352"/>
    <w:rsid w:val="00AC2B1A"/>
    <w:rsid w:val="00B013C2"/>
    <w:rsid w:val="00B02894"/>
    <w:rsid w:val="00B0747B"/>
    <w:rsid w:val="00B34080"/>
    <w:rsid w:val="00B611E4"/>
    <w:rsid w:val="00B645C4"/>
    <w:rsid w:val="00BE6D88"/>
    <w:rsid w:val="00C03C76"/>
    <w:rsid w:val="00C330EE"/>
    <w:rsid w:val="00C53637"/>
    <w:rsid w:val="00C8022B"/>
    <w:rsid w:val="00CD5B60"/>
    <w:rsid w:val="00CE5694"/>
    <w:rsid w:val="00CE7C61"/>
    <w:rsid w:val="00D730EA"/>
    <w:rsid w:val="00D74AB7"/>
    <w:rsid w:val="00DE10FC"/>
    <w:rsid w:val="00E01BEC"/>
    <w:rsid w:val="00E8400D"/>
    <w:rsid w:val="00E97B64"/>
    <w:rsid w:val="00EA2C54"/>
    <w:rsid w:val="00EA47E7"/>
    <w:rsid w:val="00EA7333"/>
    <w:rsid w:val="00F32D25"/>
    <w:rsid w:val="00F80851"/>
    <w:rsid w:val="00F81904"/>
    <w:rsid w:val="00F82744"/>
    <w:rsid w:val="00FA2D1B"/>
    <w:rsid w:val="00FD2E6B"/>
    <w:rsid w:val="00FE59F3"/>
    <w:rsid w:val="00FF0B84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75EE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F5ACF-0FE4-4284-AC27-98175D5E853F}"/>
</file>

<file path=customXml/itemProps2.xml><?xml version="1.0" encoding="utf-8"?>
<ds:datastoreItem xmlns:ds="http://schemas.openxmlformats.org/officeDocument/2006/customXml" ds:itemID="{7274222D-4353-4D9D-9A24-E2BCE4891D19}"/>
</file>

<file path=customXml/itemProps3.xml><?xml version="1.0" encoding="utf-8"?>
<ds:datastoreItem xmlns:ds="http://schemas.openxmlformats.org/officeDocument/2006/customXml" ds:itemID="{3BEFB7E2-028D-4624-A22A-BE6ACF467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12</cp:revision>
  <cp:lastPrinted>2017-01-25T15:09:00Z</cp:lastPrinted>
  <dcterms:created xsi:type="dcterms:W3CDTF">2017-10-06T13:27:00Z</dcterms:created>
  <dcterms:modified xsi:type="dcterms:W3CDTF">2017-10-06T13:45:00Z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