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B8" w:rsidRPr="00401A42" w:rsidRDefault="00E37DB8" w:rsidP="00E37DB8">
      <w:pPr>
        <w:pStyle w:val="texto0"/>
        <w:rPr>
          <w:b/>
        </w:rPr>
      </w:pPr>
      <w:r w:rsidRPr="00401A42">
        <w:rPr>
          <w:b/>
        </w:rPr>
        <w:t>B17.</w:t>
      </w:r>
    </w:p>
    <w:p w:rsidR="00E37DB8" w:rsidRPr="00A144B6" w:rsidRDefault="00E37DB8" w:rsidP="00E37DB8">
      <w:pPr>
        <w:pStyle w:val="Texto"/>
        <w:spacing w:line="218" w:lineRule="exact"/>
        <w:jc w:val="center"/>
        <w:rPr>
          <w:b/>
          <w:sz w:val="14"/>
          <w:szCs w:val="14"/>
        </w:rPr>
      </w:pPr>
      <w:r w:rsidRPr="00A144B6">
        <w:rPr>
          <w:b/>
          <w:sz w:val="14"/>
          <w:szCs w:val="14"/>
        </w:rPr>
        <w:t>Reporte de exportaciones de operaciones de submanufactura o submaquila.</w:t>
      </w:r>
    </w:p>
    <w:tbl>
      <w:tblPr>
        <w:tblW w:w="6604" w:type="dxa"/>
        <w:tblInd w:w="18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7"/>
        <w:gridCol w:w="1107"/>
      </w:tblGrid>
      <w:tr w:rsidR="00E37DB8" w:rsidRPr="00A144B6" w:rsidTr="00CC147E">
        <w:trPr>
          <w:trHeight w:val="20"/>
        </w:trPr>
        <w:tc>
          <w:tcPr>
            <w:tcW w:w="5497" w:type="dxa"/>
            <w:tcBorders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No. de Folio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E37DB8" w:rsidRPr="00A144B6" w:rsidRDefault="00E37DB8" w:rsidP="00E37DB8">
      <w:pPr>
        <w:spacing w:before="20" w:after="20" w:line="218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98"/>
        <w:gridCol w:w="1863"/>
        <w:gridCol w:w="1313"/>
        <w:gridCol w:w="544"/>
        <w:gridCol w:w="363"/>
        <w:gridCol w:w="363"/>
        <w:gridCol w:w="571"/>
        <w:gridCol w:w="287"/>
        <w:gridCol w:w="287"/>
        <w:gridCol w:w="489"/>
        <w:gridCol w:w="229"/>
        <w:gridCol w:w="287"/>
        <w:gridCol w:w="287"/>
        <w:gridCol w:w="287"/>
      </w:tblGrid>
      <w:tr w:rsidR="00E37DB8" w:rsidRPr="00A144B6" w:rsidTr="00CC147E">
        <w:trPr>
          <w:cantSplit/>
          <w:trHeight w:val="20"/>
        </w:trPr>
        <w:tc>
          <w:tcPr>
            <w:tcW w:w="1506" w:type="dxa"/>
            <w:noWrap/>
          </w:tcPr>
          <w:p w:rsidR="00E37DB8" w:rsidRPr="00A144B6" w:rsidRDefault="00E37DB8" w:rsidP="00CC147E">
            <w:pPr>
              <w:spacing w:before="20" w:after="20" w:line="218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Lugar de Expedición:</w:t>
            </w:r>
          </w:p>
        </w:tc>
        <w:tc>
          <w:tcPr>
            <w:tcW w:w="1874" w:type="dxa"/>
            <w:tcBorders>
              <w:bottom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20" w:type="dxa"/>
          </w:tcPr>
          <w:p w:rsidR="00E37DB8" w:rsidRPr="00A144B6" w:rsidRDefault="00E37DB8" w:rsidP="00CC147E">
            <w:pPr>
              <w:spacing w:before="20" w:after="20" w:line="218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Fecha de expedición: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Día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Mes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Año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E37DB8" w:rsidRPr="00A144B6" w:rsidRDefault="00E37DB8" w:rsidP="00E37DB8">
      <w:pPr>
        <w:spacing w:before="20" w:after="20" w:line="218" w:lineRule="exact"/>
        <w:ind w:firstLine="288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37DB8" w:rsidRPr="00A144B6" w:rsidTr="00CC147E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1. Datos de la empresa con Programa IMMEX que emite el reporte:</w:t>
            </w:r>
          </w:p>
        </w:tc>
      </w:tr>
      <w:tr w:rsidR="00E37DB8" w:rsidRPr="00A144B6" w:rsidTr="00CC147E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Denominación o Razón Social: ________________________________________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R.F.C: _________________________________________________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trHeight w:val="20"/>
        </w:trPr>
        <w:tc>
          <w:tcPr>
            <w:tcW w:w="8712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Número de Programa IMMEX: ___________________________________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Domicilio: ____________________________________________________________________________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Calle: 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 No. y/o letra ext: 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 No. y/o letra int: 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Colonia: 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 C.P. _______________ Entidad Federativa: 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Teléfono: 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 Fax: 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Señalar con una “X” si la proporción corresponde al: </w:t>
            </w:r>
          </w:p>
        </w:tc>
      </w:tr>
      <w:tr w:rsidR="00E37DB8" w:rsidRPr="00A144B6" w:rsidTr="00CC147E">
        <w:trPr>
          <w:trHeight w:val="20"/>
        </w:trPr>
        <w:tc>
          <w:tcPr>
            <w:tcW w:w="8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8"/>
              <w:gridCol w:w="4279"/>
            </w:tblGrid>
            <w:tr w:rsidR="00E37DB8" w:rsidRPr="00A144B6" w:rsidTr="00CC147E">
              <w:tc>
                <w:tcPr>
                  <w:tcW w:w="4278" w:type="dxa"/>
                  <w:tcBorders>
                    <w:bottom w:val="single" w:sz="4" w:space="0" w:color="auto"/>
                  </w:tcBorders>
                </w:tcPr>
                <w:p w:rsidR="00E37DB8" w:rsidRPr="00A144B6" w:rsidRDefault="00E37DB8" w:rsidP="00CC147E">
                  <w:pPr>
                    <w:spacing w:before="20" w:after="20" w:line="218" w:lineRule="exact"/>
                    <w:jc w:val="both"/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</w:pPr>
                  <w:r w:rsidRPr="00A144B6"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  <w:t>Primer semestre</w:t>
                  </w:r>
                </w:p>
              </w:tc>
              <w:tc>
                <w:tcPr>
                  <w:tcW w:w="4279" w:type="dxa"/>
                  <w:tcBorders>
                    <w:bottom w:val="single" w:sz="4" w:space="0" w:color="auto"/>
                  </w:tcBorders>
                </w:tcPr>
                <w:p w:rsidR="00E37DB8" w:rsidRPr="00A144B6" w:rsidRDefault="00E37DB8" w:rsidP="00CC147E">
                  <w:pPr>
                    <w:spacing w:before="20" w:after="20" w:line="218" w:lineRule="exact"/>
                    <w:jc w:val="both"/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</w:pPr>
                  <w:r w:rsidRPr="00A144B6"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  <w:t>Segundo semestre</w:t>
                  </w:r>
                </w:p>
              </w:tc>
            </w:tr>
            <w:tr w:rsidR="00E37DB8" w:rsidRPr="00A144B6" w:rsidTr="00CC147E">
              <w:tc>
                <w:tcPr>
                  <w:tcW w:w="4278" w:type="dxa"/>
                  <w:tcBorders>
                    <w:left w:val="nil"/>
                    <w:bottom w:val="nil"/>
                    <w:right w:val="nil"/>
                  </w:tcBorders>
                </w:tcPr>
                <w:p w:rsidR="00E37DB8" w:rsidRPr="00A144B6" w:rsidRDefault="00E37DB8" w:rsidP="00CC147E">
                  <w:pPr>
                    <w:spacing w:before="20" w:after="20" w:line="218" w:lineRule="exact"/>
                    <w:jc w:val="both"/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4279" w:type="dxa"/>
                  <w:tcBorders>
                    <w:left w:val="nil"/>
                    <w:bottom w:val="nil"/>
                    <w:right w:val="nil"/>
                  </w:tcBorders>
                </w:tcPr>
                <w:p w:rsidR="00E37DB8" w:rsidRPr="00A144B6" w:rsidRDefault="00E37DB8" w:rsidP="00CC147E">
                  <w:pPr>
                    <w:spacing w:before="20" w:after="20" w:line="218" w:lineRule="exact"/>
                    <w:jc w:val="both"/>
                    <w:rPr>
                      <w:rFonts w:ascii="Arial" w:eastAsia="Calibri" w:hAnsi="Arial" w:cs="Arial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E37DB8" w:rsidRPr="00A144B6" w:rsidRDefault="00E37DB8" w:rsidP="00E37DB8">
      <w:pPr>
        <w:spacing w:before="20" w:after="20" w:line="218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68"/>
      </w:tblGrid>
      <w:tr w:rsidR="00E37DB8" w:rsidRPr="00A144B6" w:rsidTr="00CC147E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2. Datos de la empresa que realiza la operación de submanufactura o submaquila:</w:t>
            </w:r>
          </w:p>
        </w:tc>
      </w:tr>
      <w:tr w:rsidR="00E37DB8" w:rsidRPr="00A144B6" w:rsidTr="00CC147E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Denominación o Razón Social: _________________________________________________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R.F.C.: _____________________________________________________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Domicilio: ___________________________________________________________________________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Calle: 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 No. y/o letra ext: 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 No. y/o letra int: 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Colonia: ________________________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 C.P. ____________ Entidad Federativa: 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Teléfono:____________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 Fax: ____________________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</w:t>
            </w: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_______________________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E37DB8" w:rsidRPr="00A144B6" w:rsidRDefault="00E37DB8" w:rsidP="00E37DB8">
      <w:pPr>
        <w:spacing w:before="20" w:after="20" w:line="218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13"/>
        <w:gridCol w:w="2855"/>
      </w:tblGrid>
      <w:tr w:rsidR="00E37DB8" w:rsidRPr="00A144B6" w:rsidTr="00CC147E">
        <w:trPr>
          <w:cantSplit/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3. Proporción de exportación de mercancías</w:t>
            </w:r>
          </w:p>
        </w:tc>
      </w:tr>
      <w:tr w:rsidR="00E37DB8" w:rsidRPr="00A144B6" w:rsidTr="00CC147E">
        <w:trPr>
          <w:cantSplit/>
          <w:trHeight w:val="2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Descripción de la mercancía transferida: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noProof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Fracción arancelaria: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Proporción:</w:t>
            </w:r>
          </w:p>
        </w:tc>
      </w:tr>
      <w:tr w:rsidR="00E37DB8" w:rsidRPr="00A144B6" w:rsidTr="00CC147E">
        <w:trPr>
          <w:cantSplit/>
          <w:trHeight w:val="2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Descripción del proceso:</w:t>
            </w:r>
          </w:p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E37DB8" w:rsidRPr="00A144B6" w:rsidRDefault="00E37DB8" w:rsidP="00E37DB8">
      <w:pPr>
        <w:spacing w:before="20" w:after="20" w:line="218" w:lineRule="exact"/>
        <w:ind w:firstLine="289"/>
        <w:jc w:val="both"/>
        <w:rPr>
          <w:rFonts w:ascii="Arial" w:hAnsi="Arial" w:cs="Arial"/>
          <w:sz w:val="14"/>
          <w:szCs w:val="14"/>
        </w:rPr>
      </w:pPr>
    </w:p>
    <w:p w:rsidR="00E37DB8" w:rsidRPr="00A144B6" w:rsidRDefault="00E37DB8" w:rsidP="00E37DB8">
      <w:pPr>
        <w:spacing w:before="20" w:after="20" w:line="218" w:lineRule="exact"/>
        <w:ind w:firstLine="288"/>
        <w:jc w:val="both"/>
        <w:rPr>
          <w:rFonts w:ascii="Arial" w:hAnsi="Arial" w:cs="Arial"/>
          <w:sz w:val="14"/>
          <w:szCs w:val="14"/>
        </w:rPr>
      </w:pPr>
      <w:r w:rsidRPr="00A144B6">
        <w:rPr>
          <w:rFonts w:ascii="Arial" w:hAnsi="Arial" w:cs="Arial"/>
          <w:sz w:val="14"/>
          <w:szCs w:val="14"/>
        </w:rPr>
        <w:t>Manifiesto bajo protesta de decir verdad que la información contenida en este documento es verdadera y exacta. En caso de que los datos contenidos en la presente se modifiquen, me obligo a comunicar dicha situación. La falsedad o inexactitud de la información contenida en la presente, se sancionará de conformidad con las disposiciones fiscales aplicables.</w:t>
      </w:r>
    </w:p>
    <w:p w:rsidR="00E37DB8" w:rsidRPr="00A144B6" w:rsidRDefault="00E37DB8" w:rsidP="00E37DB8">
      <w:pPr>
        <w:spacing w:before="20" w:after="20" w:line="218" w:lineRule="exact"/>
        <w:ind w:firstLine="289"/>
        <w:jc w:val="both"/>
        <w:rPr>
          <w:rFonts w:ascii="Arial" w:hAnsi="Arial" w:cs="Arial"/>
          <w:sz w:val="14"/>
          <w:szCs w:val="14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68"/>
      </w:tblGrid>
      <w:tr w:rsidR="00E37DB8" w:rsidRPr="00A144B6" w:rsidTr="00CC147E">
        <w:trPr>
          <w:cantSplit/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4. Datos del Representante Legal</w:t>
            </w:r>
          </w:p>
        </w:tc>
      </w:tr>
    </w:tbl>
    <w:p w:rsidR="00E37DB8" w:rsidRPr="00A144B6" w:rsidRDefault="00E37DB8" w:rsidP="00E37DB8">
      <w:pPr>
        <w:spacing w:before="20" w:after="20" w:line="218" w:lineRule="exact"/>
        <w:ind w:firstLine="288"/>
        <w:jc w:val="both"/>
        <w:rPr>
          <w:rFonts w:ascii="Arial" w:hAnsi="Arial" w:cs="Arial"/>
          <w:sz w:val="14"/>
          <w:szCs w:val="14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7"/>
        <w:gridCol w:w="4455"/>
        <w:gridCol w:w="463"/>
        <w:gridCol w:w="2223"/>
      </w:tblGrid>
      <w:tr w:rsidR="00E37DB8" w:rsidRPr="00A144B6" w:rsidTr="00CC147E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  <w:noWrap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Apellido paterno: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Apellido materno: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Nombre(s):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RFC: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____________________</w:t>
            </w: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78" w:type="dxa"/>
            <w:tcBorders>
              <w:top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Firma del representante</w:t>
            </w:r>
          </w:p>
        </w:tc>
      </w:tr>
      <w:tr w:rsidR="00E37DB8" w:rsidRPr="00A144B6" w:rsidTr="00CC147E">
        <w:trPr>
          <w:cantSplit/>
          <w:trHeight w:val="20"/>
        </w:trPr>
        <w:tc>
          <w:tcPr>
            <w:tcW w:w="1535" w:type="dxa"/>
            <w:tcBorders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CURP:</w:t>
            </w:r>
          </w:p>
        </w:tc>
        <w:tc>
          <w:tcPr>
            <w:tcW w:w="4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5" w:type="dxa"/>
            <w:tcBorders>
              <w:left w:val="single" w:sz="6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8" w:rsidRPr="00A144B6" w:rsidRDefault="00E37DB8" w:rsidP="00CC147E">
            <w:pPr>
              <w:spacing w:before="20" w:after="20" w:line="218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A144B6">
              <w:rPr>
                <w:rFonts w:ascii="Arial" w:eastAsia="Calibri" w:hAnsi="Arial" w:cs="Arial"/>
                <w:sz w:val="14"/>
                <w:szCs w:val="14"/>
                <w:lang w:eastAsia="en-US"/>
              </w:rPr>
              <w:t>Legal</w:t>
            </w:r>
          </w:p>
        </w:tc>
      </w:tr>
    </w:tbl>
    <w:p w:rsidR="00E37DB8" w:rsidRDefault="00E37DB8" w:rsidP="00E37DB8">
      <w:pPr>
        <w:pStyle w:val="texto0"/>
        <w:spacing w:line="14" w:lineRule="exact"/>
      </w:pPr>
    </w:p>
    <w:p w:rsidR="00E37DB8" w:rsidRPr="00B42024" w:rsidRDefault="00E37DB8" w:rsidP="00E37DB8">
      <w:pPr>
        <w:pStyle w:val="texto0"/>
        <w:spacing w:line="326" w:lineRule="exact"/>
        <w:ind w:firstLine="0"/>
        <w:jc w:val="center"/>
        <w:rPr>
          <w:b/>
          <w:sz w:val="14"/>
          <w:szCs w:val="14"/>
        </w:rPr>
      </w:pPr>
      <w:r w:rsidRPr="00B42024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37DB8" w:rsidRPr="00B42024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lastRenderedPageBreak/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Este reporte será llenado a máquina o con letra de molde, con bolígrafo a tinta negra o azul y las cifras no deberán exceder los límites de los recuadros.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Se deberá presentar en original y una copia, el original se entregará a la empresa que realiza las operaciones de submanufactura o submaquila y la copia la mantendrá la empresa con Programa IMMEX que expide el reporte.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Número de folio: La empresa con Programa IMMEX anotará el número de folio consecutivo que corresponda.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Lugar de expedición: Lugar en donde se genera el presente reporte (Estado, Capital, Ciudad o Municipio).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Fecha de expedición: Se deberá anotar la fecha de llenado del reporte, utilizando 2 números arábigos para el día, 2 para el mes y 4 para el año, como sigue: (31 de marzo de 2007 ejem: 31 03 2007).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b/>
                <w:sz w:val="14"/>
                <w:szCs w:val="14"/>
              </w:rPr>
            </w:pPr>
            <w:r w:rsidRPr="00B42024">
              <w:rPr>
                <w:rFonts w:eastAsia="Calibri"/>
                <w:b/>
                <w:sz w:val="14"/>
                <w:szCs w:val="14"/>
              </w:rPr>
              <w:t xml:space="preserve">1. </w:t>
            </w:r>
            <w:r>
              <w:rPr>
                <w:rFonts w:eastAsia="Calibri"/>
                <w:b/>
                <w:sz w:val="14"/>
                <w:szCs w:val="14"/>
              </w:rPr>
              <w:tab/>
            </w:r>
            <w:r w:rsidRPr="00B42024">
              <w:rPr>
                <w:rFonts w:eastAsia="Calibri"/>
                <w:b/>
                <w:sz w:val="14"/>
                <w:szCs w:val="14"/>
              </w:rPr>
              <w:t>Datos de la empresa con Programa IMMEX que emite el reporte.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Denominación o Razón Social: Anotará la razón social de la empresa con Programa IMMEX.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RFC: Se anotará la clave.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 xml:space="preserve">Número de Programa IMMEX: El número asignado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B42024">
                <w:rPr>
                  <w:rFonts w:eastAsia="Calibri"/>
                  <w:sz w:val="14"/>
                  <w:szCs w:val="14"/>
                </w:rPr>
                <w:t>la SE</w:t>
              </w:r>
            </w:smartTag>
            <w:r w:rsidRPr="00B42024">
              <w:rPr>
                <w:rFonts w:eastAsia="Calibri"/>
                <w:sz w:val="14"/>
                <w:szCs w:val="14"/>
              </w:rPr>
              <w:t xml:space="preserve"> a la empresa con Programa IMMEX.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Domicilio: Anotará los datos relativos al domicilio fiscal; nombre de la calle, número y/o letra exterior, número y/o letra interior, nombre de la colonia, código postal, Entidad Federativa, número telefónico y número de fax.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Señalar con una “X”, si la proporción corresponde al primer o segundo semestre.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b/>
                <w:sz w:val="14"/>
                <w:szCs w:val="14"/>
              </w:rPr>
            </w:pPr>
            <w:r w:rsidRPr="00B42024">
              <w:rPr>
                <w:rFonts w:eastAsia="Calibri"/>
                <w:b/>
                <w:sz w:val="14"/>
                <w:szCs w:val="14"/>
              </w:rPr>
              <w:t xml:space="preserve">2. </w:t>
            </w:r>
            <w:r w:rsidRPr="00B42024">
              <w:rPr>
                <w:rFonts w:eastAsia="Calibri"/>
                <w:b/>
                <w:sz w:val="14"/>
                <w:szCs w:val="14"/>
              </w:rPr>
              <w:tab/>
              <w:t>Datos de la empresa que realiza la operación de submanufactura o submaquila.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Denominación o Razón Social: Anotará la razón social de la empresa.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RFC: Se anotará la clave.</w:t>
            </w:r>
          </w:p>
          <w:p w:rsidR="00E37DB8" w:rsidRPr="00111528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Domicilio: Anotará los datos relativos al domicilio fiscal; nombre de la calle, número y/o letra exterior, número y/o letra interior, nombre de la colonia, código postal, Entidad Federativa, número telefónico y número de fax.</w:t>
            </w:r>
          </w:p>
        </w:tc>
      </w:tr>
    </w:tbl>
    <w:p w:rsidR="00E37DB8" w:rsidRPr="00111528" w:rsidRDefault="00E37DB8" w:rsidP="00E37DB8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37DB8" w:rsidRPr="00B42024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b/>
                <w:sz w:val="14"/>
                <w:szCs w:val="14"/>
              </w:rPr>
            </w:pPr>
            <w:r w:rsidRPr="00B42024">
              <w:rPr>
                <w:rFonts w:eastAsia="Calibri"/>
                <w:b/>
                <w:sz w:val="14"/>
                <w:szCs w:val="14"/>
              </w:rPr>
              <w:t xml:space="preserve">3. </w:t>
            </w:r>
            <w:r w:rsidRPr="00B42024">
              <w:rPr>
                <w:rFonts w:eastAsia="Calibri"/>
                <w:b/>
                <w:sz w:val="14"/>
                <w:szCs w:val="14"/>
              </w:rPr>
              <w:tab/>
              <w:t>Proporción de exportación de mercancías.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Descripción de la mercancía transferida: Se manifestará la descripción detallada de la mercancía que le transfiere la empresa con Programa IMMEX a la empresa que realice la operación de submanufactura o submaquila.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 xml:space="preserve">Fracción arancelaria de la mercancía transferida: Anotará la fracción arancelaria que corresponda a </w:t>
            </w:r>
            <w:smartTag w:uri="urn:schemas-microsoft-com:office:smarttags" w:element="PersonName">
              <w:smartTagPr>
                <w:attr w:name="ProductID" w:val="la Tarifa"/>
              </w:smartTagPr>
              <w:r w:rsidRPr="00B42024">
                <w:rPr>
                  <w:rFonts w:eastAsia="Calibri"/>
                  <w:sz w:val="14"/>
                  <w:szCs w:val="14"/>
                </w:rPr>
                <w:t>la Tarifa</w:t>
              </w:r>
            </w:smartTag>
            <w:r w:rsidRPr="00B42024">
              <w:rPr>
                <w:rFonts w:eastAsia="Calibri"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LIGIE"/>
              </w:smartTagPr>
              <w:r w:rsidRPr="00B42024">
                <w:rPr>
                  <w:rFonts w:eastAsia="Calibri"/>
                  <w:sz w:val="14"/>
                  <w:szCs w:val="14"/>
                </w:rPr>
                <w:t>la LIGIE</w:t>
              </w:r>
            </w:smartTag>
            <w:r w:rsidRPr="00B42024">
              <w:rPr>
                <w:rFonts w:eastAsia="Calibri"/>
                <w:sz w:val="14"/>
                <w:szCs w:val="14"/>
              </w:rPr>
              <w:t xml:space="preserve"> de la mercancía que se transfiere.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Descripción del proceso: Se manifestará la descripción de proceso realizado por la empresa de submanufactura o submaquila.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Proporción de exportación: Indicar la proporción que determine conforme a lo dispuesto en la regla 5.2.9.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b/>
                <w:sz w:val="14"/>
                <w:szCs w:val="14"/>
              </w:rPr>
            </w:pPr>
            <w:r w:rsidRPr="00B42024">
              <w:rPr>
                <w:rFonts w:eastAsia="Calibri"/>
                <w:b/>
                <w:sz w:val="14"/>
                <w:szCs w:val="14"/>
              </w:rPr>
              <w:t xml:space="preserve">4. </w:t>
            </w:r>
            <w:r w:rsidRPr="00B42024">
              <w:rPr>
                <w:rFonts w:eastAsia="Calibri"/>
                <w:b/>
                <w:sz w:val="14"/>
                <w:szCs w:val="14"/>
              </w:rPr>
              <w:tab/>
              <w:t>Datos del Representante Legal.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Anotará el apellido paterno, materno y nombre(s) del representante legal.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878" w:hanging="432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>RFC: Se anotará la clave del RFC a trece posiciones.</w:t>
            </w:r>
          </w:p>
          <w:p w:rsidR="00E37DB8" w:rsidRPr="00B42024" w:rsidRDefault="00E37DB8" w:rsidP="00CC147E">
            <w:pPr>
              <w:pStyle w:val="texto0"/>
              <w:spacing w:line="326" w:lineRule="exact"/>
              <w:ind w:left="432" w:hanging="432"/>
              <w:jc w:val="left"/>
              <w:rPr>
                <w:rFonts w:eastAsia="Calibri"/>
                <w:sz w:val="14"/>
                <w:szCs w:val="14"/>
              </w:rPr>
            </w:pPr>
            <w:r w:rsidRPr="00B42024">
              <w:rPr>
                <w:rFonts w:eastAsia="Calibri"/>
                <w:sz w:val="14"/>
                <w:szCs w:val="14"/>
              </w:rPr>
              <w:t>-</w:t>
            </w:r>
            <w:r w:rsidRPr="00B42024">
              <w:rPr>
                <w:rFonts w:eastAsia="Calibri"/>
                <w:sz w:val="14"/>
                <w:szCs w:val="14"/>
              </w:rPr>
              <w:tab/>
              <w:t xml:space="preserve">CURP: Se anotará </w:t>
            </w:r>
            <w:smartTag w:uri="urn:schemas-microsoft-com:office:smarttags" w:element="PersonName">
              <w:smartTagPr>
                <w:attr w:name="ProductID" w:val="la CURP"/>
              </w:smartTagPr>
              <w:r w:rsidRPr="00B42024">
                <w:rPr>
                  <w:rFonts w:eastAsia="Calibri"/>
                  <w:sz w:val="14"/>
                  <w:szCs w:val="14"/>
                </w:rPr>
                <w:t>la CURP</w:t>
              </w:r>
            </w:smartTag>
            <w:r w:rsidRPr="00B42024">
              <w:rPr>
                <w:rFonts w:eastAsia="Calibri"/>
                <w:sz w:val="14"/>
                <w:szCs w:val="14"/>
              </w:rPr>
              <w:t>, en caso de que se cuente con ésta.</w:t>
            </w:r>
          </w:p>
        </w:tc>
      </w:tr>
    </w:tbl>
    <w:p w:rsidR="006A3837" w:rsidRDefault="00E37DB8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8"/>
    <w:rsid w:val="003F1FBF"/>
    <w:rsid w:val="00E37DB8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282408-580B-4872-A0F3-4D31B786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37DB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37DB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E37DB8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3E6CE-FD3E-4641-A80A-0737147A86C1}"/>
</file>

<file path=customXml/itemProps2.xml><?xml version="1.0" encoding="utf-8"?>
<ds:datastoreItem xmlns:ds="http://schemas.openxmlformats.org/officeDocument/2006/customXml" ds:itemID="{047D88C4-D888-41C8-A9F5-F40F074E4AE8}"/>
</file>

<file path=customXml/itemProps3.xml><?xml version="1.0" encoding="utf-8"?>
<ds:datastoreItem xmlns:ds="http://schemas.openxmlformats.org/officeDocument/2006/customXml" ds:itemID="{9B8F60FA-E2F1-45D2-BD7D-FC32BF66D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2017-12-22T15:43:00Z</dcterms:created>
  <dcterms:modified xsi:type="dcterms:W3CDTF">2017-12-22T15:43:00Z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