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35" w:rsidRPr="00ED7857" w:rsidRDefault="00951C35" w:rsidP="00951C35">
      <w:pPr>
        <w:pStyle w:val="texto0"/>
        <w:rPr>
          <w:b/>
        </w:rPr>
      </w:pPr>
      <w:proofErr w:type="spellStart"/>
      <w:r w:rsidRPr="00ED7857">
        <w:rPr>
          <w:b/>
        </w:rPr>
        <w:t>E1</w:t>
      </w:r>
      <w:proofErr w:type="spellEnd"/>
      <w:r w:rsidRPr="00ED7857"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951C35" w:rsidRPr="00637E00" w:rsidTr="00B83911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951C35" w:rsidRPr="00637E00" w:rsidRDefault="00951C35" w:rsidP="00B83911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9950" cy="914400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1C35" w:rsidRPr="00637E00" w:rsidRDefault="00951C35" w:rsidP="00B83911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</w:rPr>
            </w:pPr>
            <w:r w:rsidRPr="00637E00">
              <w:rPr>
                <w:rFonts w:eastAsia="Calibri"/>
                <w:sz w:val="14"/>
                <w:szCs w:val="14"/>
              </w:rPr>
              <w:t>Engomado oficial para el control de tránsito interno por vía aérea.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51C35" w:rsidRPr="00637E00" w:rsidRDefault="00951C35" w:rsidP="00B83911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1900" cy="831850"/>
                  <wp:effectExtent l="0" t="0" r="635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C35" w:rsidRDefault="00951C35" w:rsidP="00951C35">
      <w:pPr>
        <w:pStyle w:val="texto0"/>
      </w:pPr>
    </w:p>
    <w:p w:rsidR="00951C35" w:rsidRDefault="00951C35" w:rsidP="00951C35">
      <w:pPr>
        <w:pStyle w:val="texto0"/>
      </w:pPr>
    </w:p>
    <w:p w:rsidR="00951C35" w:rsidRDefault="00951C35" w:rsidP="00951C35">
      <w:pPr>
        <w:pStyle w:val="texto0"/>
      </w:pPr>
    </w:p>
    <w:p w:rsidR="00951C35" w:rsidRDefault="00951C35" w:rsidP="00951C35">
      <w:pPr>
        <w:pStyle w:val="texto0"/>
      </w:pPr>
    </w:p>
    <w:p w:rsidR="00951C35" w:rsidRDefault="00951C35" w:rsidP="00951C35">
      <w:pPr>
        <w:pStyle w:val="Texto"/>
        <w:spacing w:line="240" w:lineRule="auto"/>
        <w:ind w:firstLine="0"/>
        <w:jc w:val="center"/>
      </w:pPr>
      <w:r>
        <w:rPr>
          <w:noProof/>
          <w:lang w:val="es-419" w:eastAsia="es-419"/>
        </w:rPr>
        <w:drawing>
          <wp:inline distT="0" distB="0" distL="0" distR="0">
            <wp:extent cx="5486400" cy="4152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35" w:rsidRDefault="00951C35" w:rsidP="00951C35">
      <w:pPr>
        <w:pStyle w:val="Texto"/>
        <w:spacing w:line="240" w:lineRule="auto"/>
        <w:ind w:firstLine="0"/>
        <w:jc w:val="center"/>
      </w:pPr>
    </w:p>
    <w:p w:rsidR="00951C35" w:rsidRPr="00D223F7" w:rsidRDefault="00951C35" w:rsidP="00951C35">
      <w:pPr>
        <w:pStyle w:val="Texto"/>
        <w:spacing w:line="240" w:lineRule="auto"/>
        <w:ind w:firstLine="0"/>
        <w:jc w:val="center"/>
        <w:rPr>
          <w:szCs w:val="18"/>
        </w:rPr>
      </w:pPr>
    </w:p>
    <w:p w:rsidR="006A3837" w:rsidRDefault="00951C35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5"/>
    <w:rsid w:val="003F1FBF"/>
    <w:rsid w:val="00951C35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11DF4F-CDE0-479D-B084-C372B48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951C3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51C35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951C35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98AEC7-FC04-476C-867F-C577A7FC4025}"/>
</file>

<file path=customXml/itemProps2.xml><?xml version="1.0" encoding="utf-8"?>
<ds:datastoreItem xmlns:ds="http://schemas.openxmlformats.org/officeDocument/2006/customXml" ds:itemID="{E5B9180C-635D-4802-90D6-DA400DF7AACD}"/>
</file>

<file path=customXml/itemProps3.xml><?xml version="1.0" encoding="utf-8"?>
<ds:datastoreItem xmlns:ds="http://schemas.openxmlformats.org/officeDocument/2006/customXml" ds:itemID="{6782DF1D-4BEA-422B-84B4-6F9FD5EC7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2018-01-08T15:28:00Z</dcterms:created>
  <dcterms:modified xsi:type="dcterms:W3CDTF">2018-01-08T15:28:00Z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88200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